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ECE2" w14:textId="77777777" w:rsidR="00BC3F38" w:rsidRPr="00BC3F38" w:rsidRDefault="00BC3F38" w:rsidP="00AF6AC7">
      <w:pPr>
        <w:jc w:val="center"/>
        <w:rPr>
          <w:b/>
          <w:bCs/>
          <w:noProof/>
        </w:rPr>
      </w:pPr>
      <w:r w:rsidRPr="00BC3F38">
        <w:rPr>
          <w:b/>
          <w:bCs/>
          <w:noProof/>
        </w:rPr>
        <w:t>Нодавлат умумий ўрта таълим ташкилотини қуриш учун фойда солиғи имтиёзи берилади</w:t>
      </w:r>
    </w:p>
    <w:p w14:paraId="756C8C24" w14:textId="77777777" w:rsidR="00BC3F38" w:rsidRPr="00BC3F38" w:rsidRDefault="00BC3F38" w:rsidP="00AF6AC7">
      <w:pPr>
        <w:rPr>
          <w:noProof/>
        </w:rPr>
      </w:pPr>
    </w:p>
    <w:p w14:paraId="60492C73" w14:textId="77777777" w:rsidR="00BC3F38" w:rsidRPr="00BC3F38" w:rsidRDefault="00BC3F38" w:rsidP="00AF6AC7">
      <w:pPr>
        <w:rPr>
          <w:noProof/>
        </w:rPr>
      </w:pPr>
      <w:r w:rsidRPr="00BC3F38">
        <w:rPr>
          <w:noProof/>
        </w:rPr>
        <w:t>Ўзбекистон Республикаси Президентининг «Нодавлат умумий ўрта таълим ташкилотлари тармоғини кенгайтириш ва ушбу жараёнга тадбиркорлик субъектларини жалб қилиш имкониятларини ошириш чора-тадбирлари тўғрисида»ги қарори қабул қилинди. ПҚ-49 31.01.2024 (https://lex.uz/pdfs/6785346)</w:t>
      </w:r>
    </w:p>
    <w:p w14:paraId="723B1CDA" w14:textId="77777777" w:rsidR="00BC3F38" w:rsidRPr="00BC3F38" w:rsidRDefault="00BC3F38" w:rsidP="00AF6AC7">
      <w:pPr>
        <w:rPr>
          <w:noProof/>
        </w:rPr>
      </w:pPr>
      <w:r w:rsidRPr="00BC3F38">
        <w:rPr>
          <w:noProof/>
        </w:rPr>
        <w:t xml:space="preserve"> </w:t>
      </w:r>
    </w:p>
    <w:p w14:paraId="60CED8AB" w14:textId="77777777" w:rsidR="00BC3F38" w:rsidRPr="00BC3F38" w:rsidRDefault="00BC3F38" w:rsidP="00AF6AC7">
      <w:pPr>
        <w:rPr>
          <w:noProof/>
        </w:rPr>
      </w:pPr>
      <w:r w:rsidRPr="00BC3F38">
        <w:rPr>
          <w:noProof/>
        </w:rPr>
        <w:t xml:space="preserve">Ҳужжатга кўра, 2030 йил 1 январга қадар –  </w:t>
      </w:r>
    </w:p>
    <w:p w14:paraId="7A5B1386" w14:textId="77777777" w:rsidR="00BC3F38" w:rsidRPr="00BC3F38" w:rsidRDefault="00BC3F38" w:rsidP="00AF6AC7">
      <w:pPr>
        <w:rPr>
          <w:noProof/>
        </w:rPr>
      </w:pPr>
      <w:r w:rsidRPr="00BC3F38">
        <w:rPr>
          <w:noProof/>
        </w:rPr>
        <w:t>юридик шахсларга ўз маблағлари ҳисобидан нодавлат умумий ўрта таълим ташкилотлари биноларини қуриш билан боғлиқ бўлган харажатларнинг фойда солиғини ҳисоблашда 2 йил давомида тенг улушларда чегириб ташлаш ҳуқуқи берилади.</w:t>
      </w:r>
    </w:p>
    <w:p w14:paraId="1309021B" w14:textId="77777777" w:rsidR="00BC3F38" w:rsidRPr="00BC3F38" w:rsidRDefault="00BC3F38" w:rsidP="00AF6AC7">
      <w:pPr>
        <w:rPr>
          <w:noProof/>
        </w:rPr>
      </w:pPr>
    </w:p>
    <w:p w14:paraId="3C0446EF" w14:textId="5BA27430" w:rsidR="00716E21" w:rsidRPr="00BC3F38" w:rsidRDefault="00BC3F38" w:rsidP="00FE2FCB">
      <w:pPr>
        <w:rPr>
          <w:noProof/>
        </w:rPr>
      </w:pPr>
      <w:r w:rsidRPr="00BC3F38">
        <w:rPr>
          <w:noProof/>
        </w:rPr>
        <w:t>Бунда, нодавлат умумий ўрта таълим ташкилоти томонидан ижтимоий ҳимояга муҳтож оилаларнинг фарзандларини бепул ўқишга қабул қилиш бўйича лицензия талаблари бажарилмаган тақдирда, чегириб қолинган фойда солиғи суммаси Давлат буджетига қайтарилади.</w:t>
      </w:r>
    </w:p>
    <w:sectPr w:rsidR="00716E21" w:rsidRPr="00BC3F38" w:rsidSect="00D854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CB"/>
    <w:rsid w:val="000955DC"/>
    <w:rsid w:val="002E60A5"/>
    <w:rsid w:val="005A3759"/>
    <w:rsid w:val="006D6BF0"/>
    <w:rsid w:val="00716E21"/>
    <w:rsid w:val="00845C46"/>
    <w:rsid w:val="008A3CCB"/>
    <w:rsid w:val="009C4C20"/>
    <w:rsid w:val="00BC3F38"/>
    <w:rsid w:val="00CB3C84"/>
    <w:rsid w:val="00D8546F"/>
    <w:rsid w:val="00FE2FCB"/>
    <w:rsid w:val="00FE3E41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DC01"/>
  <w15:chartTrackingRefBased/>
  <w15:docId w15:val="{C31C4B2D-DAB7-40E2-9FE3-9858BC54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Ziyadullayev Suxrob Abdikarimovich</dc:creator>
  <cp:keywords/>
  <dc:description/>
  <cp:lastModifiedBy>Ziyadullayev Suxrob Abdikarimovich</cp:lastModifiedBy>
  <cp:revision>2</cp:revision>
  <dcterms:created xsi:type="dcterms:W3CDTF">2024-02-23T09:53:00Z</dcterms:created>
  <dcterms:modified xsi:type="dcterms:W3CDTF">2024-02-23T09:53:00Z</dcterms:modified>
</cp:coreProperties>
</file>