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4E73" w14:textId="30EF3B66" w:rsidR="00670212" w:rsidRPr="00C961B0" w:rsidRDefault="00C961B0" w:rsidP="00C961B0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Alkogol</w:t>
      </w:r>
      <w:proofErr w:type="spellEnd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va</w:t>
      </w:r>
      <w:proofErr w:type="spellEnd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tamaki</w:t>
      </w:r>
      <w:proofErr w:type="spellEnd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mahsulotlarining</w:t>
      </w:r>
      <w:proofErr w:type="spellEnd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isteʼmolini</w:t>
      </w:r>
      <w:proofErr w:type="spellEnd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cheklashga</w:t>
      </w:r>
      <w:proofErr w:type="spellEnd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oid</w:t>
      </w:r>
      <w:proofErr w:type="spellEnd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munosabatlar</w:t>
      </w:r>
      <w:proofErr w:type="spellEnd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tartibga</w:t>
      </w:r>
      <w:proofErr w:type="spellEnd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961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solinadi</w:t>
      </w:r>
      <w:proofErr w:type="spellEnd"/>
    </w:p>
    <w:p w14:paraId="64C69304" w14:textId="1B85F03C" w:rsidR="00C961B0" w:rsidRPr="00C961B0" w:rsidRDefault="00C961B0" w:rsidP="00C961B0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“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Alkogol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va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tamaki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mahsulotlarining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tarqatilishini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hamda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isteʼmol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qilinishini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cheklash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toʻgʻrisida”gi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961B0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961B0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"https://t.me/soliqnews/10915" \t "_blank" </w:instrText>
      </w:r>
      <w:r w:rsidRPr="00C961B0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C961B0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Qonun</w:t>
      </w:r>
      <w:proofErr w:type="spellEnd"/>
      <w:r w:rsidRPr="00C961B0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r w:rsidRPr="00C961B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qabul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qilinganligi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munosabati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bilan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Hukumatning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ayrim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qarorlariga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oʻzgartirish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va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qoʻshimchalar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kiritildi</w:t>
      </w:r>
      <w:proofErr w:type="spellEnd"/>
      <w:r w:rsidRPr="00C961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hyperlink r:id="rId5" w:tgtFrame="_blank" w:history="1">
        <w:r w:rsidRPr="00C961B0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VMQ-507 15.08.2024</w:t>
        </w:r>
      </w:hyperlink>
    </w:p>
    <w:p w14:paraId="47AA504B" w14:textId="77777777" w:rsidR="00C961B0" w:rsidRPr="00C961B0" w:rsidRDefault="00C961B0" w:rsidP="00C961B0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spellStart"/>
      <w:r w:rsidRPr="00C961B0">
        <w:rPr>
          <w:color w:val="212529"/>
          <w:sz w:val="28"/>
          <w:szCs w:val="28"/>
        </w:rPr>
        <w:t>Xususan</w:t>
      </w:r>
      <w:proofErr w:type="spellEnd"/>
      <w:r w:rsidRPr="00C961B0">
        <w:rPr>
          <w:color w:val="212529"/>
          <w:sz w:val="28"/>
          <w:szCs w:val="28"/>
        </w:rPr>
        <w:t>: </w:t>
      </w:r>
    </w:p>
    <w:p w14:paraId="6BD72030" w14:textId="45E36F3B" w:rsidR="00C961B0" w:rsidRPr="00C961B0" w:rsidRDefault="00C961B0" w:rsidP="00C961B0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961B0">
        <w:rPr>
          <w:color w:val="212529"/>
          <w:sz w:val="28"/>
          <w:szCs w:val="28"/>
          <w:lang w:val="uz-Cyrl-UZ"/>
        </w:rPr>
        <w:t>-</w:t>
      </w:r>
      <w:r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alkogol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va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tamaki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mahsulotlarini</w:t>
      </w:r>
      <w:proofErr w:type="spellEnd"/>
      <w:r w:rsidRPr="00C961B0">
        <w:rPr>
          <w:color w:val="212529"/>
          <w:sz w:val="28"/>
          <w:szCs w:val="28"/>
        </w:rPr>
        <w:t xml:space="preserve"> 21 </w:t>
      </w:r>
      <w:proofErr w:type="spellStart"/>
      <w:r w:rsidRPr="00C961B0">
        <w:rPr>
          <w:color w:val="212529"/>
          <w:sz w:val="28"/>
          <w:szCs w:val="28"/>
        </w:rPr>
        <w:t>yoshga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toʻlmagan</w:t>
      </w:r>
      <w:proofErr w:type="spellEnd"/>
      <w:r w:rsidRPr="00C961B0">
        <w:rPr>
          <w:color w:val="212529"/>
          <w:sz w:val="28"/>
          <w:szCs w:val="28"/>
        </w:rPr>
        <w:t xml:space="preserve"> (</w:t>
      </w:r>
      <w:proofErr w:type="spellStart"/>
      <w:r w:rsidRPr="00C961B0">
        <w:rPr>
          <w:color w:val="212529"/>
          <w:sz w:val="28"/>
          <w:szCs w:val="28"/>
        </w:rPr>
        <w:t>avval</w:t>
      </w:r>
      <w:proofErr w:type="spellEnd"/>
      <w:r w:rsidRPr="00C961B0">
        <w:rPr>
          <w:color w:val="212529"/>
          <w:sz w:val="28"/>
          <w:szCs w:val="28"/>
        </w:rPr>
        <w:t xml:space="preserve"> 20 </w:t>
      </w:r>
      <w:proofErr w:type="spellStart"/>
      <w:r w:rsidRPr="00C961B0">
        <w:rPr>
          <w:color w:val="212529"/>
          <w:sz w:val="28"/>
          <w:szCs w:val="28"/>
        </w:rPr>
        <w:t>yosh</w:t>
      </w:r>
      <w:proofErr w:type="spellEnd"/>
      <w:r w:rsidRPr="00C961B0">
        <w:rPr>
          <w:color w:val="212529"/>
          <w:sz w:val="28"/>
          <w:szCs w:val="28"/>
        </w:rPr>
        <w:t xml:space="preserve">)  </w:t>
      </w:r>
      <w:proofErr w:type="spellStart"/>
      <w:r w:rsidRPr="00C961B0">
        <w:rPr>
          <w:color w:val="212529"/>
          <w:sz w:val="28"/>
          <w:szCs w:val="28"/>
        </w:rPr>
        <w:t>shaxslarga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sotishni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man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qilish</w:t>
      </w:r>
      <w:proofErr w:type="spellEnd"/>
      <w:r w:rsidRPr="00C961B0">
        <w:rPr>
          <w:color w:val="212529"/>
          <w:sz w:val="28"/>
          <w:szCs w:val="28"/>
        </w:rPr>
        <w:t>; </w:t>
      </w:r>
    </w:p>
    <w:p w14:paraId="36FAD490" w14:textId="05463FBE" w:rsidR="00C961B0" w:rsidRPr="00C961B0" w:rsidRDefault="00C961B0" w:rsidP="00C961B0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lang w:val="uz-Cyrl-UZ"/>
        </w:rPr>
        <w:t xml:space="preserve">- </w:t>
      </w:r>
      <w:proofErr w:type="spellStart"/>
      <w:r w:rsidRPr="00C961B0">
        <w:rPr>
          <w:color w:val="212529"/>
          <w:sz w:val="28"/>
          <w:szCs w:val="28"/>
        </w:rPr>
        <w:t>alkogol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va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tamaki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mahsulotlarining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isteʼmol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oʻrovi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oldi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va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orqa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yuzasining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kamida</w:t>
      </w:r>
      <w:proofErr w:type="spellEnd"/>
      <w:r w:rsidRPr="00C961B0">
        <w:rPr>
          <w:color w:val="212529"/>
          <w:sz w:val="28"/>
          <w:szCs w:val="28"/>
        </w:rPr>
        <w:t xml:space="preserve"> 65 %</w:t>
      </w:r>
      <w:proofErr w:type="spellStart"/>
      <w:r w:rsidRPr="00C961B0">
        <w:rPr>
          <w:color w:val="212529"/>
          <w:sz w:val="28"/>
          <w:szCs w:val="28"/>
        </w:rPr>
        <w:t>ini</w:t>
      </w:r>
      <w:proofErr w:type="spellEnd"/>
      <w:r w:rsidRPr="00C961B0">
        <w:rPr>
          <w:color w:val="212529"/>
          <w:sz w:val="28"/>
          <w:szCs w:val="28"/>
        </w:rPr>
        <w:t xml:space="preserve">, </w:t>
      </w:r>
      <w:proofErr w:type="spellStart"/>
      <w:r w:rsidRPr="00C961B0">
        <w:rPr>
          <w:color w:val="212529"/>
          <w:sz w:val="28"/>
          <w:szCs w:val="28"/>
        </w:rPr>
        <w:t>hamda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alkogol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mahsulotlarini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isteʼmol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idishida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yorliq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asosiy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yuzasining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kamida</w:t>
      </w:r>
      <w:proofErr w:type="spellEnd"/>
      <w:r w:rsidRPr="00C961B0">
        <w:rPr>
          <w:color w:val="212529"/>
          <w:sz w:val="28"/>
          <w:szCs w:val="28"/>
        </w:rPr>
        <w:t xml:space="preserve"> 40 %</w:t>
      </w:r>
      <w:proofErr w:type="spellStart"/>
      <w:r w:rsidRPr="00C961B0">
        <w:rPr>
          <w:color w:val="212529"/>
          <w:sz w:val="28"/>
          <w:szCs w:val="28"/>
        </w:rPr>
        <w:t>ini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egallaydigan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kasallik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oqibatlarini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koʻrsatuvchi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tasvir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va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tegishli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mazmundagi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matn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tarzidagi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tibbiy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ogohlantirish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boʻlishi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kerak</w:t>
      </w:r>
      <w:proofErr w:type="spellEnd"/>
      <w:r w:rsidRPr="00C961B0">
        <w:rPr>
          <w:color w:val="212529"/>
          <w:sz w:val="28"/>
          <w:szCs w:val="28"/>
        </w:rPr>
        <w:t>.  </w:t>
      </w:r>
    </w:p>
    <w:p w14:paraId="4FB96D5B" w14:textId="77777777" w:rsidR="00C961B0" w:rsidRPr="00C961B0" w:rsidRDefault="00C961B0" w:rsidP="00C961B0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spellStart"/>
      <w:r w:rsidRPr="00C961B0">
        <w:rPr>
          <w:color w:val="212529"/>
          <w:sz w:val="28"/>
          <w:szCs w:val="28"/>
        </w:rPr>
        <w:t>Shuningdek</w:t>
      </w:r>
      <w:proofErr w:type="spellEnd"/>
      <w:r w:rsidRPr="00C961B0">
        <w:rPr>
          <w:color w:val="212529"/>
          <w:sz w:val="28"/>
          <w:szCs w:val="28"/>
        </w:rPr>
        <w:t xml:space="preserve">, </w:t>
      </w:r>
      <w:proofErr w:type="spellStart"/>
      <w:r w:rsidRPr="00C961B0">
        <w:rPr>
          <w:color w:val="212529"/>
          <w:sz w:val="28"/>
          <w:szCs w:val="28"/>
        </w:rPr>
        <w:t>quyidagi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alkogol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mahsulotlarini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realizatsiya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qilinishi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taqiqlanadi</w:t>
      </w:r>
      <w:proofErr w:type="spellEnd"/>
      <w:r w:rsidRPr="00C961B0">
        <w:rPr>
          <w:color w:val="212529"/>
          <w:sz w:val="28"/>
          <w:szCs w:val="28"/>
        </w:rPr>
        <w:t>:</w:t>
      </w:r>
    </w:p>
    <w:p w14:paraId="17A51C1F" w14:textId="1D70F399" w:rsidR="00C961B0" w:rsidRPr="00C961B0" w:rsidRDefault="00C961B0" w:rsidP="00C961B0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961B0">
        <w:rPr>
          <w:color w:val="212529"/>
          <w:sz w:val="28"/>
          <w:szCs w:val="28"/>
          <w:lang w:val="uz-Cyrl-UZ"/>
        </w:rPr>
        <w:t>-</w:t>
      </w:r>
      <w:r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aksiz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markalari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bilan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tamgʻalanmagan</w:t>
      </w:r>
      <w:proofErr w:type="spellEnd"/>
      <w:r w:rsidRPr="00C961B0">
        <w:rPr>
          <w:color w:val="212529"/>
          <w:sz w:val="28"/>
          <w:szCs w:val="28"/>
        </w:rPr>
        <w:t>; </w:t>
      </w:r>
    </w:p>
    <w:p w14:paraId="34347F7E" w14:textId="2794D20F" w:rsidR="00C961B0" w:rsidRPr="00C961B0" w:rsidRDefault="00C961B0" w:rsidP="00C961B0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lang w:val="uz-Cyrl-UZ"/>
        </w:rPr>
        <w:t xml:space="preserve">- </w:t>
      </w:r>
      <w:proofErr w:type="spellStart"/>
      <w:r w:rsidRPr="00C961B0">
        <w:rPr>
          <w:color w:val="212529"/>
          <w:sz w:val="28"/>
          <w:szCs w:val="28"/>
        </w:rPr>
        <w:t>yorliqsiz</w:t>
      </w:r>
      <w:proofErr w:type="spellEnd"/>
      <w:r w:rsidRPr="00C961B0">
        <w:rPr>
          <w:color w:val="212529"/>
          <w:sz w:val="28"/>
          <w:szCs w:val="28"/>
        </w:rPr>
        <w:t xml:space="preserve">, </w:t>
      </w:r>
      <w:proofErr w:type="spellStart"/>
      <w:r w:rsidRPr="00C961B0">
        <w:rPr>
          <w:color w:val="212529"/>
          <w:sz w:val="28"/>
          <w:szCs w:val="28"/>
        </w:rPr>
        <w:t>iflos</w:t>
      </w:r>
      <w:proofErr w:type="spellEnd"/>
      <w:r w:rsidRPr="00C961B0">
        <w:rPr>
          <w:color w:val="212529"/>
          <w:sz w:val="28"/>
          <w:szCs w:val="28"/>
        </w:rPr>
        <w:t xml:space="preserve">, </w:t>
      </w:r>
      <w:proofErr w:type="spellStart"/>
      <w:r w:rsidRPr="00C961B0">
        <w:rPr>
          <w:color w:val="212529"/>
          <w:sz w:val="28"/>
          <w:szCs w:val="28"/>
        </w:rPr>
        <w:t>yaqqol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siniq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belgilari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boʻlgan</w:t>
      </w:r>
      <w:proofErr w:type="spellEnd"/>
      <w:r w:rsidRPr="00C961B0">
        <w:rPr>
          <w:color w:val="212529"/>
          <w:sz w:val="28"/>
          <w:szCs w:val="28"/>
        </w:rPr>
        <w:t xml:space="preserve">, </w:t>
      </w:r>
      <w:proofErr w:type="spellStart"/>
      <w:r w:rsidRPr="00C961B0">
        <w:rPr>
          <w:color w:val="212529"/>
          <w:sz w:val="28"/>
          <w:szCs w:val="28"/>
        </w:rPr>
        <w:t>tiqini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buzilgan</w:t>
      </w:r>
      <w:proofErr w:type="spellEnd"/>
      <w:r w:rsidRPr="00C961B0">
        <w:rPr>
          <w:color w:val="212529"/>
          <w:sz w:val="28"/>
          <w:szCs w:val="28"/>
        </w:rPr>
        <w:t>;  </w:t>
      </w:r>
    </w:p>
    <w:p w14:paraId="5D0BE162" w14:textId="0DC38CCF" w:rsidR="00C961B0" w:rsidRPr="00C961B0" w:rsidRDefault="00C961B0" w:rsidP="00C961B0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lang w:val="uz-Cyrl-UZ"/>
        </w:rPr>
        <w:t xml:space="preserve">- </w:t>
      </w:r>
      <w:proofErr w:type="spellStart"/>
      <w:r w:rsidRPr="00C961B0">
        <w:rPr>
          <w:color w:val="212529"/>
          <w:sz w:val="28"/>
          <w:szCs w:val="28"/>
        </w:rPr>
        <w:t>umumiy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koʻrinishi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xiralashgan</w:t>
      </w:r>
      <w:proofErr w:type="spellEnd"/>
      <w:r w:rsidRPr="00C961B0">
        <w:rPr>
          <w:color w:val="212529"/>
          <w:sz w:val="28"/>
          <w:szCs w:val="28"/>
        </w:rPr>
        <w:t xml:space="preserve">, </w:t>
      </w:r>
      <w:proofErr w:type="spellStart"/>
      <w:r w:rsidRPr="00C961B0">
        <w:rPr>
          <w:color w:val="212529"/>
          <w:sz w:val="28"/>
          <w:szCs w:val="28"/>
        </w:rPr>
        <w:t>yot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qoʻshimchalari</w:t>
      </w:r>
      <w:proofErr w:type="spellEnd"/>
      <w:r w:rsidRPr="00C961B0">
        <w:rPr>
          <w:color w:val="212529"/>
          <w:sz w:val="28"/>
          <w:szCs w:val="28"/>
        </w:rPr>
        <w:t xml:space="preserve">, </w:t>
      </w:r>
      <w:proofErr w:type="spellStart"/>
      <w:r w:rsidRPr="00C961B0">
        <w:rPr>
          <w:color w:val="212529"/>
          <w:sz w:val="28"/>
          <w:szCs w:val="28"/>
        </w:rPr>
        <w:t>choʻkmalari</w:t>
      </w:r>
      <w:proofErr w:type="spellEnd"/>
      <w:r w:rsidRPr="00C961B0">
        <w:rPr>
          <w:color w:val="212529"/>
          <w:sz w:val="28"/>
          <w:szCs w:val="28"/>
        </w:rPr>
        <w:t xml:space="preserve"> </w:t>
      </w:r>
      <w:proofErr w:type="spellStart"/>
      <w:r w:rsidRPr="00C961B0">
        <w:rPr>
          <w:color w:val="212529"/>
          <w:sz w:val="28"/>
          <w:szCs w:val="28"/>
        </w:rPr>
        <w:t>boʻlgan</w:t>
      </w:r>
      <w:proofErr w:type="spellEnd"/>
      <w:r w:rsidRPr="00C961B0">
        <w:rPr>
          <w:color w:val="212529"/>
          <w:sz w:val="28"/>
          <w:szCs w:val="28"/>
        </w:rPr>
        <w:t>; </w:t>
      </w:r>
    </w:p>
    <w:p w14:paraId="2BD259EC" w14:textId="7AA83600" w:rsidR="00C961B0" w:rsidRPr="00C961B0" w:rsidRDefault="00C961B0" w:rsidP="00C961B0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de-DE"/>
        </w:rPr>
      </w:pPr>
      <w:r>
        <w:rPr>
          <w:color w:val="212529"/>
          <w:sz w:val="28"/>
          <w:szCs w:val="28"/>
          <w:lang w:val="uz-Cyrl-UZ"/>
        </w:rPr>
        <w:t xml:space="preserve">- </w:t>
      </w:r>
      <w:proofErr w:type="spellStart"/>
      <w:r w:rsidRPr="00C961B0">
        <w:rPr>
          <w:color w:val="212529"/>
          <w:sz w:val="28"/>
          <w:szCs w:val="28"/>
          <w:lang w:val="de-DE"/>
        </w:rPr>
        <w:t>belgilangan</w:t>
      </w:r>
      <w:proofErr w:type="spellEnd"/>
      <w:r w:rsidRPr="00C961B0">
        <w:rPr>
          <w:color w:val="212529"/>
          <w:sz w:val="28"/>
          <w:szCs w:val="28"/>
          <w:lang w:val="de-DE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de-DE"/>
        </w:rPr>
        <w:t>tartibda</w:t>
      </w:r>
      <w:proofErr w:type="spellEnd"/>
      <w:r w:rsidRPr="00C961B0">
        <w:rPr>
          <w:color w:val="212529"/>
          <w:sz w:val="28"/>
          <w:szCs w:val="28"/>
          <w:lang w:val="de-DE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de-DE"/>
        </w:rPr>
        <w:t>raqamli</w:t>
      </w:r>
      <w:proofErr w:type="spellEnd"/>
      <w:r w:rsidRPr="00C961B0">
        <w:rPr>
          <w:color w:val="212529"/>
          <w:sz w:val="28"/>
          <w:szCs w:val="28"/>
          <w:lang w:val="de-DE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de-DE"/>
        </w:rPr>
        <w:t>identifikatsiya</w:t>
      </w:r>
      <w:proofErr w:type="spellEnd"/>
      <w:r w:rsidRPr="00C961B0">
        <w:rPr>
          <w:color w:val="212529"/>
          <w:sz w:val="28"/>
          <w:szCs w:val="28"/>
          <w:lang w:val="de-DE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de-DE"/>
        </w:rPr>
        <w:t>vositalari</w:t>
      </w:r>
      <w:proofErr w:type="spellEnd"/>
      <w:r w:rsidRPr="00C961B0">
        <w:rPr>
          <w:color w:val="212529"/>
          <w:sz w:val="28"/>
          <w:szCs w:val="28"/>
          <w:lang w:val="de-DE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de-DE"/>
        </w:rPr>
        <w:t>bilan</w:t>
      </w:r>
      <w:proofErr w:type="spellEnd"/>
      <w:r w:rsidRPr="00C961B0">
        <w:rPr>
          <w:color w:val="212529"/>
          <w:sz w:val="28"/>
          <w:szCs w:val="28"/>
          <w:lang w:val="de-DE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de-DE"/>
        </w:rPr>
        <w:t>tamgʻalanmagan</w:t>
      </w:r>
      <w:proofErr w:type="spellEnd"/>
      <w:r w:rsidRPr="00C961B0">
        <w:rPr>
          <w:color w:val="212529"/>
          <w:sz w:val="28"/>
          <w:szCs w:val="28"/>
          <w:lang w:val="de-DE"/>
        </w:rPr>
        <w:t>;</w:t>
      </w:r>
    </w:p>
    <w:p w14:paraId="6FA0BE32" w14:textId="77777777" w:rsidR="00C961B0" w:rsidRDefault="00C961B0" w:rsidP="00C961B0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en-US"/>
        </w:rPr>
      </w:pPr>
      <w:r>
        <w:rPr>
          <w:color w:val="212529"/>
          <w:sz w:val="28"/>
          <w:szCs w:val="28"/>
          <w:lang w:val="uz-Cyrl-UZ"/>
        </w:rPr>
        <w:t xml:space="preserve">- </w:t>
      </w:r>
      <w:proofErr w:type="spellStart"/>
      <w:r w:rsidRPr="00C961B0">
        <w:rPr>
          <w:color w:val="212529"/>
          <w:sz w:val="28"/>
          <w:szCs w:val="28"/>
          <w:lang w:val="en-US"/>
        </w:rPr>
        <w:t>texnik</w:t>
      </w:r>
      <w:proofErr w:type="spellEnd"/>
      <w:r w:rsidRPr="00C961B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en-US"/>
        </w:rPr>
        <w:t>jihatdan</w:t>
      </w:r>
      <w:proofErr w:type="spellEnd"/>
      <w:r w:rsidRPr="00C961B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en-US"/>
        </w:rPr>
        <w:t>tartibga</w:t>
      </w:r>
      <w:proofErr w:type="spellEnd"/>
      <w:r w:rsidRPr="00C961B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en-US"/>
        </w:rPr>
        <w:t>solish</w:t>
      </w:r>
      <w:proofErr w:type="spellEnd"/>
      <w:r w:rsidRPr="00C961B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en-US"/>
        </w:rPr>
        <w:t>sohasidagi</w:t>
      </w:r>
      <w:proofErr w:type="spellEnd"/>
      <w:r w:rsidRPr="00C961B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en-US"/>
        </w:rPr>
        <w:t>normativ</w:t>
      </w:r>
      <w:proofErr w:type="spellEnd"/>
      <w:r w:rsidRPr="00C961B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en-US"/>
        </w:rPr>
        <w:t>hujjatlarning</w:t>
      </w:r>
      <w:proofErr w:type="spellEnd"/>
      <w:r w:rsidRPr="00C961B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en-US"/>
        </w:rPr>
        <w:t>talablariga</w:t>
      </w:r>
      <w:proofErr w:type="spellEnd"/>
      <w:r w:rsidRPr="00C961B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en-US"/>
        </w:rPr>
        <w:t>mos</w:t>
      </w:r>
      <w:proofErr w:type="spellEnd"/>
      <w:r w:rsidRPr="00C961B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color w:val="212529"/>
          <w:sz w:val="28"/>
          <w:szCs w:val="28"/>
          <w:lang w:val="en-US"/>
        </w:rPr>
        <w:t>kelmagan</w:t>
      </w:r>
      <w:proofErr w:type="spellEnd"/>
      <w:r w:rsidRPr="00C961B0">
        <w:rPr>
          <w:color w:val="212529"/>
          <w:sz w:val="28"/>
          <w:szCs w:val="28"/>
          <w:lang w:val="en-US"/>
        </w:rPr>
        <w:t>. </w:t>
      </w:r>
    </w:p>
    <w:p w14:paraId="3EC1D42B" w14:textId="46E58EB6" w:rsidR="00C961B0" w:rsidRPr="00C961B0" w:rsidRDefault="00C961B0" w:rsidP="00C961B0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en-US"/>
        </w:rPr>
      </w:pP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Maʼlumot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uchun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,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alkogol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mahsulotlarining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chakana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savdosiga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doir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faoliyat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yuridik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shaxslar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tomonidan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tuman (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shahar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)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soliq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inspeksiyalariga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mazkur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faoliyat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boshlanishi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toʻgʻrisida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xabarnoma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yuborish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yoʻli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 xml:space="preserve"> </w:t>
      </w:r>
      <w:proofErr w:type="spellStart"/>
      <w:r w:rsidRPr="00C961B0">
        <w:rPr>
          <w:i/>
          <w:iCs/>
          <w:color w:val="212529"/>
          <w:sz w:val="28"/>
          <w:szCs w:val="28"/>
          <w:lang w:val="en-US"/>
        </w:rPr>
        <w:t>bilan</w:t>
      </w:r>
      <w:proofErr w:type="spellEnd"/>
      <w:r w:rsidRPr="00C961B0">
        <w:rPr>
          <w:i/>
          <w:iCs/>
          <w:color w:val="212529"/>
          <w:sz w:val="28"/>
          <w:szCs w:val="28"/>
          <w:lang w:val="en-US"/>
        </w:rPr>
        <w:t> </w:t>
      </w:r>
      <w:proofErr w:type="spellStart"/>
      <w:r w:rsidRPr="00C961B0">
        <w:rPr>
          <w:i/>
          <w:iCs/>
          <w:color w:val="0070C0"/>
          <w:sz w:val="28"/>
          <w:szCs w:val="28"/>
        </w:rPr>
        <w:fldChar w:fldCharType="begin"/>
      </w:r>
      <w:r w:rsidRPr="00C961B0">
        <w:rPr>
          <w:i/>
          <w:iCs/>
          <w:color w:val="0070C0"/>
          <w:sz w:val="28"/>
          <w:szCs w:val="28"/>
          <w:lang w:val="en-US"/>
        </w:rPr>
        <w:instrText xml:space="preserve"> HYPERLINK "https://t.me/soliqnews/13874" \t "_blank" </w:instrText>
      </w:r>
      <w:r w:rsidRPr="00C961B0">
        <w:rPr>
          <w:i/>
          <w:iCs/>
          <w:color w:val="0070C0"/>
          <w:sz w:val="28"/>
          <w:szCs w:val="28"/>
        </w:rPr>
        <w:fldChar w:fldCharType="separate"/>
      </w:r>
      <w:r w:rsidRPr="00C961B0">
        <w:rPr>
          <w:rStyle w:val="a3"/>
          <w:i/>
          <w:iCs/>
          <w:color w:val="0070C0"/>
          <w:sz w:val="28"/>
          <w:szCs w:val="28"/>
          <w:shd w:val="clear" w:color="auto" w:fill="FFFFFF"/>
          <w:lang w:val="en-US"/>
        </w:rPr>
        <w:t>amalga</w:t>
      </w:r>
      <w:proofErr w:type="spellEnd"/>
      <w:r w:rsidRPr="00C961B0">
        <w:rPr>
          <w:rStyle w:val="a3"/>
          <w:i/>
          <w:iCs/>
          <w:color w:val="0070C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961B0">
        <w:rPr>
          <w:rStyle w:val="a3"/>
          <w:i/>
          <w:iCs/>
          <w:color w:val="0070C0"/>
          <w:sz w:val="28"/>
          <w:szCs w:val="28"/>
          <w:shd w:val="clear" w:color="auto" w:fill="FFFFFF"/>
          <w:lang w:val="en-US"/>
        </w:rPr>
        <w:t>oshiriladi</w:t>
      </w:r>
      <w:proofErr w:type="spellEnd"/>
      <w:r w:rsidRPr="00C961B0">
        <w:rPr>
          <w:rStyle w:val="a3"/>
          <w:i/>
          <w:iCs/>
          <w:color w:val="0070C0"/>
          <w:sz w:val="28"/>
          <w:szCs w:val="28"/>
          <w:shd w:val="clear" w:color="auto" w:fill="FFFFFF"/>
          <w:lang w:val="en-US"/>
        </w:rPr>
        <w:t>.</w:t>
      </w:r>
      <w:r w:rsidRPr="00C961B0">
        <w:rPr>
          <w:i/>
          <w:iCs/>
          <w:color w:val="0070C0"/>
          <w:sz w:val="28"/>
          <w:szCs w:val="28"/>
        </w:rPr>
        <w:fldChar w:fldCharType="end"/>
      </w:r>
      <w:r w:rsidRPr="00C961B0">
        <w:rPr>
          <w:i/>
          <w:iCs/>
          <w:color w:val="0070C0"/>
          <w:sz w:val="28"/>
          <w:szCs w:val="28"/>
          <w:lang w:val="en-US"/>
        </w:rPr>
        <w:t> </w:t>
      </w:r>
    </w:p>
    <w:p w14:paraId="2CF55887" w14:textId="77777777" w:rsidR="00C961B0" w:rsidRPr="00C961B0" w:rsidRDefault="00C961B0" w:rsidP="00C961B0">
      <w:pPr>
        <w:pStyle w:val="a4"/>
        <w:shd w:val="clear" w:color="auto" w:fill="FFFFFF"/>
        <w:spacing w:before="0" w:beforeAutospacing="0"/>
        <w:jc w:val="right"/>
        <w:rPr>
          <w:color w:val="212529"/>
          <w:sz w:val="28"/>
          <w:szCs w:val="28"/>
        </w:rPr>
      </w:pPr>
      <w:proofErr w:type="spellStart"/>
      <w:r w:rsidRPr="00C961B0">
        <w:rPr>
          <w:b/>
          <w:bCs/>
          <w:color w:val="212529"/>
          <w:sz w:val="28"/>
          <w:szCs w:val="28"/>
        </w:rPr>
        <w:t>Soliq</w:t>
      </w:r>
      <w:proofErr w:type="spellEnd"/>
      <w:r w:rsidRPr="00C961B0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C961B0">
        <w:rPr>
          <w:b/>
          <w:bCs/>
          <w:color w:val="212529"/>
          <w:sz w:val="28"/>
          <w:szCs w:val="28"/>
        </w:rPr>
        <w:t>solish</w:t>
      </w:r>
      <w:proofErr w:type="spellEnd"/>
      <w:r w:rsidRPr="00C961B0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C961B0">
        <w:rPr>
          <w:b/>
          <w:bCs/>
          <w:color w:val="212529"/>
          <w:sz w:val="28"/>
          <w:szCs w:val="28"/>
        </w:rPr>
        <w:t>metodologiyasi</w:t>
      </w:r>
      <w:proofErr w:type="spellEnd"/>
      <w:r w:rsidRPr="00C961B0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C961B0">
        <w:rPr>
          <w:b/>
          <w:bCs/>
          <w:color w:val="212529"/>
          <w:sz w:val="28"/>
          <w:szCs w:val="28"/>
        </w:rPr>
        <w:t>boshqarmasi</w:t>
      </w:r>
      <w:proofErr w:type="spellEnd"/>
    </w:p>
    <w:p w14:paraId="7C5DE611" w14:textId="77777777" w:rsidR="00C961B0" w:rsidRPr="00C961B0" w:rsidRDefault="00C961B0" w:rsidP="00C961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961B0" w:rsidRPr="00C9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E40"/>
    <w:multiLevelType w:val="hybridMultilevel"/>
    <w:tmpl w:val="A7867138"/>
    <w:lvl w:ilvl="0" w:tplc="72B2A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52422"/>
    <w:multiLevelType w:val="hybridMultilevel"/>
    <w:tmpl w:val="5044C1D2"/>
    <w:lvl w:ilvl="0" w:tplc="E8885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B0"/>
    <w:rsid w:val="00670212"/>
    <w:rsid w:val="00C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A94"/>
  <w15:chartTrackingRefBased/>
  <w15:docId w15:val="{2718F097-3957-4BCD-87E5-C5A75D7B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61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61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61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x.uz/pdfs/70688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Imamova Nigina Askarovna</dc:creator>
  <cp:keywords/>
  <dc:description/>
  <cp:lastModifiedBy>Imamova Nigina Askarovna</cp:lastModifiedBy>
  <cp:revision>1</cp:revision>
  <dcterms:created xsi:type="dcterms:W3CDTF">2024-08-20T10:03:00Z</dcterms:created>
  <dcterms:modified xsi:type="dcterms:W3CDTF">2024-08-20T10:08:00Z</dcterms:modified>
</cp:coreProperties>
</file>