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0AE0D" w14:textId="77777777" w:rsidR="00FE01E1" w:rsidRPr="00803C99" w:rsidRDefault="00FE01E1" w:rsidP="00FE01E1">
      <w:pPr>
        <w:spacing w:after="0" w:line="240" w:lineRule="auto"/>
        <w:ind w:firstLine="567"/>
        <w:jc w:val="center"/>
        <w:rPr>
          <w:rFonts w:ascii="Times New Roman" w:hAnsi="Times New Roman" w:cs="Times New Roman"/>
          <w:b/>
          <w:sz w:val="26"/>
          <w:szCs w:val="26"/>
        </w:rPr>
      </w:pPr>
      <w:r w:rsidRPr="00803C99">
        <w:rPr>
          <w:rFonts w:ascii="Times New Roman" w:hAnsi="Times New Roman" w:cs="Times New Roman"/>
          <w:noProof/>
          <w:sz w:val="26"/>
          <w:szCs w:val="26"/>
          <w:lang w:eastAsia="ru-RU"/>
        </w:rPr>
        <w:drawing>
          <wp:anchor distT="0" distB="0" distL="114300" distR="114300" simplePos="0" relativeHeight="251661312" behindDoc="1" locked="0" layoutInCell="1" allowOverlap="1" wp14:anchorId="31B70DCA" wp14:editId="5698DF57">
            <wp:simplePos x="0" y="0"/>
            <wp:positionH relativeFrom="column">
              <wp:posOffset>55880</wp:posOffset>
            </wp:positionH>
            <wp:positionV relativeFrom="paragraph">
              <wp:posOffset>-98425</wp:posOffset>
            </wp:positionV>
            <wp:extent cx="570230" cy="801370"/>
            <wp:effectExtent l="0" t="0" r="1270" b="0"/>
            <wp:wrapNone/>
            <wp:docPr id="2" name="Рисунок 2" descr="otrisovka2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otrisovka222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0230" cy="801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3C99">
        <w:rPr>
          <w:rFonts w:ascii="Times New Roman" w:hAnsi="Times New Roman" w:cs="Times New Roman"/>
          <w:b/>
          <w:sz w:val="26"/>
          <w:szCs w:val="26"/>
        </w:rPr>
        <w:t>ЎЗБЕКИСТОН РЕСПУБЛИКАСИ ДАВЛАТ СОЛИҚ ҚЎМИТАСИ</w:t>
      </w:r>
    </w:p>
    <w:p w14:paraId="26420171" w14:textId="77777777" w:rsidR="00FE01E1" w:rsidRPr="00803C99" w:rsidRDefault="00FE01E1" w:rsidP="00FE01E1">
      <w:pPr>
        <w:ind w:firstLine="567"/>
        <w:jc w:val="center"/>
        <w:rPr>
          <w:rFonts w:ascii="Times New Roman" w:hAnsi="Times New Roman" w:cs="Times New Roman"/>
          <w:b/>
          <w:sz w:val="26"/>
          <w:szCs w:val="26"/>
          <w:lang w:val="uz-Cyrl-UZ"/>
        </w:rPr>
      </w:pPr>
      <w:r w:rsidRPr="00803C99">
        <w:rPr>
          <w:rFonts w:ascii="Times New Roman" w:hAnsi="Times New Roman" w:cs="Times New Roman"/>
          <w:b/>
          <w:sz w:val="26"/>
          <w:szCs w:val="26"/>
        </w:rPr>
        <w:t>__________________________________________________________________</w:t>
      </w:r>
    </w:p>
    <w:p w14:paraId="4D3E18ED" w14:textId="77777777" w:rsidR="00FE01E1" w:rsidRPr="00803C99" w:rsidRDefault="00FE01E1" w:rsidP="00FE01E1">
      <w:pPr>
        <w:spacing w:after="0" w:line="240" w:lineRule="auto"/>
        <w:ind w:firstLine="567"/>
        <w:jc w:val="center"/>
        <w:rPr>
          <w:rFonts w:ascii="Times New Roman" w:hAnsi="Times New Roman" w:cs="Times New Roman"/>
          <w:b/>
          <w:sz w:val="26"/>
          <w:szCs w:val="26"/>
          <w:lang w:val="uz-Cyrl-UZ"/>
        </w:rPr>
      </w:pPr>
      <w:r w:rsidRPr="00803C99">
        <w:rPr>
          <w:rFonts w:ascii="Times New Roman" w:hAnsi="Times New Roman" w:cs="Times New Roman"/>
          <w:b/>
          <w:sz w:val="26"/>
          <w:szCs w:val="26"/>
          <w:lang w:val="uz-Cyrl-UZ"/>
        </w:rPr>
        <w:t>ПРЕСС-РЕЛИЗ</w:t>
      </w:r>
    </w:p>
    <w:p w14:paraId="624F23DF" w14:textId="77777777" w:rsidR="00FE01E1" w:rsidRPr="00803C99" w:rsidRDefault="00FE01E1" w:rsidP="00FE01E1">
      <w:pPr>
        <w:spacing w:after="0"/>
        <w:ind w:firstLine="567"/>
        <w:jc w:val="center"/>
        <w:rPr>
          <w:rFonts w:ascii="Times New Roman" w:hAnsi="Times New Roman" w:cs="Times New Roman"/>
          <w:b/>
          <w:sz w:val="26"/>
          <w:szCs w:val="26"/>
          <w:lang w:val="uz-Cyrl-UZ"/>
        </w:rPr>
      </w:pPr>
    </w:p>
    <w:p w14:paraId="112011CF" w14:textId="77777777" w:rsidR="00FE01E1" w:rsidRPr="00803C99" w:rsidRDefault="00FE01E1" w:rsidP="000E1005">
      <w:pPr>
        <w:spacing w:after="0" w:line="240" w:lineRule="auto"/>
        <w:ind w:left="7080" w:firstLine="708"/>
        <w:rPr>
          <w:rFonts w:ascii="Times New Roman" w:hAnsi="Times New Roman" w:cs="Times New Roman"/>
          <w:b/>
          <w:sz w:val="26"/>
          <w:szCs w:val="26"/>
          <w:lang w:val="uz-Cyrl-UZ"/>
        </w:rPr>
      </w:pPr>
      <w:r w:rsidRPr="00803C99">
        <w:rPr>
          <w:rFonts w:ascii="Times New Roman" w:hAnsi="Times New Roman" w:cs="Times New Roman"/>
          <w:b/>
          <w:sz w:val="26"/>
          <w:szCs w:val="26"/>
          <w:lang w:val="uz-Cyrl-UZ"/>
        </w:rPr>
        <w:t>Тошкент шаҳри</w:t>
      </w:r>
    </w:p>
    <w:p w14:paraId="1E27247D" w14:textId="77777777" w:rsidR="006557CD" w:rsidRPr="00803C99" w:rsidRDefault="006557CD" w:rsidP="00897093">
      <w:pPr>
        <w:pStyle w:val="a8"/>
        <w:ind w:firstLine="851"/>
        <w:jc w:val="both"/>
        <w:rPr>
          <w:rFonts w:ascii="Times New Roman" w:hAnsi="Times New Roman" w:cs="Times New Roman"/>
          <w:sz w:val="26"/>
          <w:szCs w:val="26"/>
          <w:lang w:val="uz-Cyrl-UZ"/>
        </w:rPr>
      </w:pPr>
    </w:p>
    <w:p w14:paraId="044C424C" w14:textId="7DC819D1" w:rsidR="00897093" w:rsidRPr="00803C99" w:rsidRDefault="00FD3D4F" w:rsidP="00803C99">
      <w:pPr>
        <w:pStyle w:val="a8"/>
        <w:ind w:firstLine="851"/>
        <w:jc w:val="both"/>
        <w:rPr>
          <w:rFonts w:ascii="Times New Roman" w:hAnsi="Times New Roman" w:cs="Times New Roman"/>
          <w:sz w:val="26"/>
          <w:szCs w:val="26"/>
          <w:lang w:val="uz-Cyrl-UZ"/>
        </w:rPr>
      </w:pPr>
      <w:r w:rsidRPr="00803C99">
        <w:rPr>
          <w:rFonts w:ascii="Times New Roman" w:hAnsi="Times New Roman" w:cs="Times New Roman"/>
          <w:sz w:val="26"/>
          <w:szCs w:val="26"/>
          <w:lang w:val="uz-Cyrl-UZ"/>
        </w:rPr>
        <w:t xml:space="preserve">Маълумки, </w:t>
      </w:r>
      <w:r w:rsidR="00897093" w:rsidRPr="00803C99">
        <w:rPr>
          <w:rFonts w:ascii="Times New Roman" w:hAnsi="Times New Roman" w:cs="Times New Roman"/>
          <w:sz w:val="26"/>
          <w:szCs w:val="26"/>
          <w:lang w:val="uz-Cyrl-UZ"/>
        </w:rPr>
        <w:t>2019 йилнинг 2</w:t>
      </w:r>
      <w:r w:rsidRPr="00803C99">
        <w:rPr>
          <w:rFonts w:ascii="Times New Roman" w:hAnsi="Times New Roman" w:cs="Times New Roman"/>
          <w:sz w:val="26"/>
          <w:szCs w:val="26"/>
          <w:lang w:val="uz-Cyrl-UZ"/>
        </w:rPr>
        <w:t>8</w:t>
      </w:r>
      <w:r w:rsidR="00897093" w:rsidRPr="00803C99">
        <w:rPr>
          <w:rFonts w:ascii="Times New Roman" w:hAnsi="Times New Roman" w:cs="Times New Roman"/>
          <w:sz w:val="26"/>
          <w:szCs w:val="26"/>
          <w:lang w:val="uz-Cyrl-UZ"/>
        </w:rPr>
        <w:t xml:space="preserve"> ноябрь куни </w:t>
      </w:r>
      <w:r w:rsidRPr="00803C99">
        <w:rPr>
          <w:rFonts w:ascii="Times New Roman" w:hAnsi="Times New Roman" w:cs="Times New Roman"/>
          <w:sz w:val="26"/>
          <w:szCs w:val="26"/>
          <w:lang w:val="uz-Cyrl-UZ"/>
        </w:rPr>
        <w:t xml:space="preserve">Ўзбекистон Республикаси Президентининг “Ҳунармандчиликни янада ривожлантириш ва ҳунармандларни қўллаб-қувватлаш бўйича қўшимча чора-тадбирлар тўғрисида”ги ПҚ-4539 сон </w:t>
      </w:r>
      <w:r w:rsidR="006557CD" w:rsidRPr="00803C99">
        <w:rPr>
          <w:rFonts w:ascii="Times New Roman" w:hAnsi="Times New Roman" w:cs="Times New Roman"/>
          <w:sz w:val="26"/>
          <w:szCs w:val="26"/>
          <w:lang w:val="uz-Cyrl-UZ"/>
        </w:rPr>
        <w:t xml:space="preserve">қарори </w:t>
      </w:r>
      <w:r w:rsidR="00897093" w:rsidRPr="00803C99">
        <w:rPr>
          <w:rFonts w:ascii="Times New Roman" w:hAnsi="Times New Roman" w:cs="Times New Roman"/>
          <w:sz w:val="26"/>
          <w:szCs w:val="26"/>
          <w:lang w:val="uz-Cyrl-UZ"/>
        </w:rPr>
        <w:t>қабул қилинди.</w:t>
      </w:r>
    </w:p>
    <w:p w14:paraId="79914355" w14:textId="22FECF68" w:rsidR="00FD3D4F" w:rsidRPr="00803C99" w:rsidRDefault="00897093" w:rsidP="00803C99">
      <w:pPr>
        <w:pStyle w:val="a8"/>
        <w:ind w:firstLine="851"/>
        <w:jc w:val="both"/>
        <w:rPr>
          <w:rFonts w:ascii="Times New Roman" w:hAnsi="Times New Roman" w:cs="Times New Roman"/>
          <w:sz w:val="26"/>
          <w:szCs w:val="26"/>
          <w:lang w:val="uz-Cyrl-UZ"/>
        </w:rPr>
      </w:pPr>
      <w:r w:rsidRPr="00803C99">
        <w:rPr>
          <w:rFonts w:ascii="Times New Roman" w:hAnsi="Times New Roman" w:cs="Times New Roman"/>
          <w:sz w:val="26"/>
          <w:szCs w:val="26"/>
          <w:lang w:val="uz-Cyrl-UZ"/>
        </w:rPr>
        <w:t xml:space="preserve">Мазкур қарор </w:t>
      </w:r>
      <w:r w:rsidR="00FD3D4F" w:rsidRPr="00803C99">
        <w:rPr>
          <w:rFonts w:ascii="Times New Roman" w:hAnsi="Times New Roman" w:cs="Times New Roman"/>
          <w:sz w:val="26"/>
          <w:szCs w:val="26"/>
          <w:lang w:val="uz-Cyrl-UZ"/>
        </w:rPr>
        <w:t>мамлакатимизда миллий ҳунармандчилик, халқ бадиий ва амалий санъатини ривожлантириш, бу орқали халқимизнинг бой маданий мероси ва тарихий анъаналарини тўлиқ сақлаб қолиш, банд бўлмаган аҳолини, айниқса ёшлар, аёллар ва кам таъминланган оилаларни ҳунармандчиликка кенг жалб этиш орқали уларнинг иш билан бандлигини таъминлашда муҳим ҳуқуқий асос бўлиб хизмат қилади.</w:t>
      </w:r>
    </w:p>
    <w:p w14:paraId="6EBA6DA6" w14:textId="615AFB4C" w:rsidR="00803C99" w:rsidRPr="00803C99" w:rsidRDefault="00803C99" w:rsidP="00803C99">
      <w:pPr>
        <w:pStyle w:val="a8"/>
        <w:ind w:firstLine="851"/>
        <w:jc w:val="both"/>
        <w:rPr>
          <w:rFonts w:ascii="Times New Roman" w:hAnsi="Times New Roman" w:cs="Times New Roman"/>
          <w:sz w:val="26"/>
          <w:szCs w:val="26"/>
          <w:lang w:val="uz-Cyrl-UZ"/>
        </w:rPr>
      </w:pPr>
      <w:r w:rsidRPr="00803C99">
        <w:rPr>
          <w:rFonts w:ascii="Times New Roman" w:hAnsi="Times New Roman" w:cs="Times New Roman"/>
          <w:sz w:val="26"/>
          <w:szCs w:val="26"/>
          <w:lang w:val="uz-Cyrl-UZ"/>
        </w:rPr>
        <w:t xml:space="preserve">Қарорга асосан </w:t>
      </w:r>
      <w:r w:rsidRPr="00803C99">
        <w:rPr>
          <w:rFonts w:ascii="Times New Roman" w:hAnsi="Times New Roman" w:cs="Times New Roman"/>
          <w:sz w:val="26"/>
          <w:szCs w:val="26"/>
          <w:lang w:val="uz-Cyrl-UZ"/>
        </w:rPr>
        <w:t>Ўзбекистон Республикасининг хориждаги дипломатик ваколатхоналари</w:t>
      </w:r>
      <w:r w:rsidRPr="00803C99">
        <w:rPr>
          <w:rFonts w:ascii="Times New Roman" w:hAnsi="Times New Roman" w:cs="Times New Roman"/>
          <w:sz w:val="26"/>
          <w:szCs w:val="26"/>
          <w:lang w:val="uz-Cyrl-UZ"/>
        </w:rPr>
        <w:t xml:space="preserve"> </w:t>
      </w:r>
      <w:r w:rsidRPr="00803C99">
        <w:rPr>
          <w:rFonts w:ascii="Times New Roman" w:hAnsi="Times New Roman" w:cs="Times New Roman"/>
          <w:sz w:val="26"/>
          <w:szCs w:val="26"/>
          <w:lang w:val="uz-Cyrl-UZ"/>
        </w:rPr>
        <w:t>республика ҳудудларини ҳунармандчилик фаолиятининг асосий йўналишлари бўйича ихтисослаштириш ва уларга ҳунармандчилик маҳсулотларини чет эл бозорларида намойиш этиш ва сотиш учун кўмаклашиш мақсадида бириктирилди.</w:t>
      </w:r>
    </w:p>
    <w:p w14:paraId="010D65E1" w14:textId="77777777" w:rsidR="00803C99" w:rsidRPr="00803C99" w:rsidRDefault="00803C99" w:rsidP="00803C99">
      <w:pPr>
        <w:pStyle w:val="a8"/>
        <w:ind w:firstLine="851"/>
        <w:jc w:val="both"/>
        <w:rPr>
          <w:rFonts w:ascii="Times New Roman" w:hAnsi="Times New Roman" w:cs="Times New Roman"/>
          <w:sz w:val="26"/>
          <w:szCs w:val="26"/>
          <w:lang w:val="uz-Cyrl-UZ"/>
        </w:rPr>
      </w:pPr>
      <w:r w:rsidRPr="00803C99">
        <w:rPr>
          <w:rFonts w:ascii="Times New Roman" w:hAnsi="Times New Roman" w:cs="Times New Roman"/>
          <w:sz w:val="26"/>
          <w:szCs w:val="26"/>
          <w:lang w:val="uz-Cyrl-UZ"/>
        </w:rPr>
        <w:t>Эндиликда Ўзбекистон Республикасининг хориждаги дипломатик ваколатхоналари ҳунармандлар маҳсулотларини чет элда намойиш этиш ва сотишда ҳам ҳар томонлама амалий ёрдам кўрсатади.</w:t>
      </w:r>
    </w:p>
    <w:p w14:paraId="720E6E76" w14:textId="77777777" w:rsidR="00803C99" w:rsidRPr="00803C99" w:rsidRDefault="00803C99" w:rsidP="00803C99">
      <w:pPr>
        <w:pStyle w:val="a8"/>
        <w:ind w:firstLine="851"/>
        <w:jc w:val="both"/>
        <w:rPr>
          <w:rFonts w:ascii="Times New Roman" w:hAnsi="Times New Roman" w:cs="Times New Roman"/>
          <w:sz w:val="26"/>
          <w:szCs w:val="26"/>
          <w:lang w:val="uz-Cyrl-UZ"/>
        </w:rPr>
      </w:pPr>
      <w:r w:rsidRPr="00803C99">
        <w:rPr>
          <w:rFonts w:ascii="Times New Roman" w:hAnsi="Times New Roman" w:cs="Times New Roman"/>
          <w:sz w:val="26"/>
          <w:szCs w:val="26"/>
          <w:lang w:val="uz-Cyrl-UZ"/>
        </w:rPr>
        <w:t>Бундан ташқари,  «Халқ амалий санъати усталарининг миллий каталоги» жорий этилади ҳамда «Туризм соҳасида фаолият юритаётган ҳунармандлар реестри» юритилади.</w:t>
      </w:r>
    </w:p>
    <w:p w14:paraId="2EB08B72" w14:textId="77777777" w:rsidR="00803C99" w:rsidRPr="00803C99" w:rsidRDefault="00803C99" w:rsidP="00803C99">
      <w:pPr>
        <w:pStyle w:val="a8"/>
        <w:ind w:firstLine="851"/>
        <w:jc w:val="both"/>
        <w:rPr>
          <w:rFonts w:ascii="Times New Roman" w:hAnsi="Times New Roman" w:cs="Times New Roman"/>
          <w:sz w:val="26"/>
          <w:szCs w:val="26"/>
          <w:lang w:val="uz-Cyrl-UZ"/>
        </w:rPr>
      </w:pPr>
    </w:p>
    <w:p w14:paraId="45E26184" w14:textId="77777777" w:rsidR="00803C99" w:rsidRPr="00803C99" w:rsidRDefault="00803C99" w:rsidP="00803C99">
      <w:pPr>
        <w:shd w:val="clear" w:color="auto" w:fill="FFFFFF"/>
        <w:spacing w:after="0"/>
        <w:ind w:firstLine="851"/>
        <w:jc w:val="both"/>
        <w:rPr>
          <w:rFonts w:ascii="Times New Roman" w:eastAsia="Times New Roman" w:hAnsi="Times New Roman" w:cs="Times New Roman"/>
          <w:b/>
          <w:color w:val="000000"/>
          <w:sz w:val="26"/>
          <w:szCs w:val="26"/>
          <w:lang w:val="uz-Cyrl-UZ"/>
        </w:rPr>
      </w:pPr>
      <w:r w:rsidRPr="00803C99">
        <w:rPr>
          <w:rFonts w:ascii="Times New Roman" w:eastAsia="Times New Roman" w:hAnsi="Times New Roman" w:cs="Times New Roman"/>
          <w:b/>
          <w:color w:val="000000"/>
          <w:sz w:val="26"/>
          <w:szCs w:val="26"/>
          <w:lang w:val="uz-Cyrl-UZ"/>
        </w:rPr>
        <w:t>Миллий каталогга:</w:t>
      </w:r>
    </w:p>
    <w:p w14:paraId="18C3DB46" w14:textId="77777777" w:rsidR="00803C99" w:rsidRPr="00803C99" w:rsidRDefault="00803C99" w:rsidP="00803C99">
      <w:pPr>
        <w:shd w:val="clear" w:color="auto" w:fill="FFFFFF"/>
        <w:spacing w:after="0"/>
        <w:ind w:firstLine="851"/>
        <w:jc w:val="both"/>
        <w:rPr>
          <w:rFonts w:ascii="Times New Roman" w:eastAsia="Times New Roman" w:hAnsi="Times New Roman" w:cs="Times New Roman"/>
          <w:color w:val="000000"/>
          <w:sz w:val="26"/>
          <w:szCs w:val="26"/>
          <w:lang w:val="uz-Cyrl-UZ"/>
        </w:rPr>
      </w:pPr>
      <w:r w:rsidRPr="00803C99">
        <w:rPr>
          <w:rFonts w:ascii="Times New Roman" w:eastAsia="Times New Roman" w:hAnsi="Times New Roman" w:cs="Times New Roman"/>
          <w:color w:val="000000"/>
          <w:sz w:val="26"/>
          <w:szCs w:val="26"/>
          <w:lang w:val="uz-Cyrl-UZ"/>
        </w:rPr>
        <w:t>- нуфузли халқаро кўргазма, кўрик-танлов каби тадбирларда ғолиб ёки лауреат сифатида эътироф этилган;</w:t>
      </w:r>
    </w:p>
    <w:p w14:paraId="2CBFC97F" w14:textId="77777777" w:rsidR="00803C99" w:rsidRPr="00803C99" w:rsidRDefault="00803C99" w:rsidP="00803C99">
      <w:pPr>
        <w:shd w:val="clear" w:color="auto" w:fill="FFFFFF"/>
        <w:spacing w:after="0"/>
        <w:ind w:firstLine="851"/>
        <w:jc w:val="both"/>
        <w:rPr>
          <w:rFonts w:ascii="Times New Roman" w:eastAsia="Times New Roman" w:hAnsi="Times New Roman" w:cs="Times New Roman"/>
          <w:color w:val="000000"/>
          <w:sz w:val="26"/>
          <w:szCs w:val="26"/>
        </w:rPr>
      </w:pPr>
      <w:r w:rsidRPr="00803C99">
        <w:rPr>
          <w:rFonts w:ascii="Times New Roman" w:eastAsia="Times New Roman" w:hAnsi="Times New Roman" w:cs="Times New Roman"/>
          <w:color w:val="000000"/>
          <w:sz w:val="26"/>
          <w:szCs w:val="26"/>
          <w:lang w:val="uz-Cyrl-UZ"/>
        </w:rPr>
        <w:t>- </w:t>
      </w:r>
      <w:proofErr w:type="spellStart"/>
      <w:r w:rsidRPr="00803C99">
        <w:rPr>
          <w:rFonts w:ascii="Times New Roman" w:eastAsia="Times New Roman" w:hAnsi="Times New Roman" w:cs="Times New Roman"/>
          <w:color w:val="000000"/>
          <w:sz w:val="26"/>
          <w:szCs w:val="26"/>
        </w:rPr>
        <w:t>тегишли</w:t>
      </w:r>
      <w:proofErr w:type="spellEnd"/>
      <w:r w:rsidRPr="00803C99">
        <w:rPr>
          <w:rFonts w:ascii="Times New Roman" w:eastAsia="Times New Roman" w:hAnsi="Times New Roman" w:cs="Times New Roman"/>
          <w:color w:val="000000"/>
          <w:sz w:val="26"/>
          <w:szCs w:val="26"/>
        </w:rPr>
        <w:t xml:space="preserve"> </w:t>
      </w:r>
      <w:proofErr w:type="spellStart"/>
      <w:r w:rsidRPr="00803C99">
        <w:rPr>
          <w:rFonts w:ascii="Times New Roman" w:eastAsia="Times New Roman" w:hAnsi="Times New Roman" w:cs="Times New Roman"/>
          <w:color w:val="000000"/>
          <w:sz w:val="26"/>
          <w:szCs w:val="26"/>
        </w:rPr>
        <w:t>соҳада</w:t>
      </w:r>
      <w:proofErr w:type="spellEnd"/>
      <w:r w:rsidRPr="00803C99">
        <w:rPr>
          <w:rFonts w:ascii="Times New Roman" w:eastAsia="Times New Roman" w:hAnsi="Times New Roman" w:cs="Times New Roman"/>
          <w:color w:val="000000"/>
          <w:sz w:val="26"/>
          <w:szCs w:val="26"/>
        </w:rPr>
        <w:t xml:space="preserve"> </w:t>
      </w:r>
      <w:proofErr w:type="spellStart"/>
      <w:r w:rsidRPr="00803C99">
        <w:rPr>
          <w:rFonts w:ascii="Times New Roman" w:eastAsia="Times New Roman" w:hAnsi="Times New Roman" w:cs="Times New Roman"/>
          <w:color w:val="000000"/>
          <w:sz w:val="26"/>
          <w:szCs w:val="26"/>
        </w:rPr>
        <w:t>санъат</w:t>
      </w:r>
      <w:proofErr w:type="spellEnd"/>
      <w:r w:rsidRPr="00803C99">
        <w:rPr>
          <w:rFonts w:ascii="Times New Roman" w:eastAsia="Times New Roman" w:hAnsi="Times New Roman" w:cs="Times New Roman"/>
          <w:color w:val="000000"/>
          <w:sz w:val="26"/>
          <w:szCs w:val="26"/>
        </w:rPr>
        <w:t xml:space="preserve"> </w:t>
      </w:r>
      <w:proofErr w:type="spellStart"/>
      <w:r w:rsidRPr="00803C99">
        <w:rPr>
          <w:rFonts w:ascii="Times New Roman" w:eastAsia="Times New Roman" w:hAnsi="Times New Roman" w:cs="Times New Roman"/>
          <w:color w:val="000000"/>
          <w:sz w:val="26"/>
          <w:szCs w:val="26"/>
        </w:rPr>
        <w:t>ва</w:t>
      </w:r>
      <w:proofErr w:type="spellEnd"/>
      <w:r w:rsidRPr="00803C99">
        <w:rPr>
          <w:rFonts w:ascii="Times New Roman" w:eastAsia="Times New Roman" w:hAnsi="Times New Roman" w:cs="Times New Roman"/>
          <w:color w:val="000000"/>
          <w:sz w:val="26"/>
          <w:szCs w:val="26"/>
        </w:rPr>
        <w:t xml:space="preserve"> </w:t>
      </w:r>
      <w:proofErr w:type="spellStart"/>
      <w:r w:rsidRPr="00803C99">
        <w:rPr>
          <w:rFonts w:ascii="Times New Roman" w:eastAsia="Times New Roman" w:hAnsi="Times New Roman" w:cs="Times New Roman"/>
          <w:color w:val="000000"/>
          <w:sz w:val="26"/>
          <w:szCs w:val="26"/>
        </w:rPr>
        <w:t>фан</w:t>
      </w:r>
      <w:proofErr w:type="spellEnd"/>
      <w:r w:rsidRPr="00803C99">
        <w:rPr>
          <w:rFonts w:ascii="Times New Roman" w:eastAsia="Times New Roman" w:hAnsi="Times New Roman" w:cs="Times New Roman"/>
          <w:color w:val="000000"/>
          <w:sz w:val="26"/>
          <w:szCs w:val="26"/>
        </w:rPr>
        <w:t xml:space="preserve"> </w:t>
      </w:r>
      <w:proofErr w:type="spellStart"/>
      <w:r w:rsidRPr="00803C99">
        <w:rPr>
          <w:rFonts w:ascii="Times New Roman" w:eastAsia="Times New Roman" w:hAnsi="Times New Roman" w:cs="Times New Roman"/>
          <w:color w:val="000000"/>
          <w:sz w:val="26"/>
          <w:szCs w:val="26"/>
        </w:rPr>
        <w:t>арбоби</w:t>
      </w:r>
      <w:proofErr w:type="spellEnd"/>
      <w:r w:rsidRPr="00803C99">
        <w:rPr>
          <w:rFonts w:ascii="Times New Roman" w:eastAsia="Times New Roman" w:hAnsi="Times New Roman" w:cs="Times New Roman"/>
          <w:color w:val="000000"/>
          <w:sz w:val="26"/>
          <w:szCs w:val="26"/>
        </w:rPr>
        <w:t xml:space="preserve"> </w:t>
      </w:r>
      <w:proofErr w:type="spellStart"/>
      <w:r w:rsidRPr="00803C99">
        <w:rPr>
          <w:rFonts w:ascii="Times New Roman" w:eastAsia="Times New Roman" w:hAnsi="Times New Roman" w:cs="Times New Roman"/>
          <w:color w:val="000000"/>
          <w:sz w:val="26"/>
          <w:szCs w:val="26"/>
        </w:rPr>
        <w:t>ҳамда</w:t>
      </w:r>
      <w:proofErr w:type="spellEnd"/>
      <w:r w:rsidRPr="00803C99">
        <w:rPr>
          <w:rFonts w:ascii="Times New Roman" w:eastAsia="Times New Roman" w:hAnsi="Times New Roman" w:cs="Times New Roman"/>
          <w:color w:val="000000"/>
          <w:sz w:val="26"/>
          <w:szCs w:val="26"/>
        </w:rPr>
        <w:t xml:space="preserve"> </w:t>
      </w:r>
      <w:proofErr w:type="spellStart"/>
      <w:r w:rsidRPr="00803C99">
        <w:rPr>
          <w:rFonts w:ascii="Times New Roman" w:eastAsia="Times New Roman" w:hAnsi="Times New Roman" w:cs="Times New Roman"/>
          <w:color w:val="000000"/>
          <w:sz w:val="26"/>
          <w:szCs w:val="26"/>
        </w:rPr>
        <w:t>академикларнинг</w:t>
      </w:r>
      <w:proofErr w:type="spellEnd"/>
      <w:r w:rsidRPr="00803C99">
        <w:rPr>
          <w:rFonts w:ascii="Times New Roman" w:eastAsia="Times New Roman" w:hAnsi="Times New Roman" w:cs="Times New Roman"/>
          <w:color w:val="000000"/>
          <w:sz w:val="26"/>
          <w:szCs w:val="26"/>
        </w:rPr>
        <w:t xml:space="preserve"> </w:t>
      </w:r>
      <w:proofErr w:type="spellStart"/>
      <w:r w:rsidRPr="00803C99">
        <w:rPr>
          <w:rFonts w:ascii="Times New Roman" w:eastAsia="Times New Roman" w:hAnsi="Times New Roman" w:cs="Times New Roman"/>
          <w:color w:val="000000"/>
          <w:sz w:val="26"/>
          <w:szCs w:val="26"/>
        </w:rPr>
        <w:t>тавсиясига</w:t>
      </w:r>
      <w:proofErr w:type="spellEnd"/>
      <w:r w:rsidRPr="00803C99">
        <w:rPr>
          <w:rFonts w:ascii="Times New Roman" w:eastAsia="Times New Roman" w:hAnsi="Times New Roman" w:cs="Times New Roman"/>
          <w:color w:val="000000"/>
          <w:sz w:val="26"/>
          <w:szCs w:val="26"/>
        </w:rPr>
        <w:t xml:space="preserve"> </w:t>
      </w:r>
      <w:proofErr w:type="spellStart"/>
      <w:r w:rsidRPr="00803C99">
        <w:rPr>
          <w:rFonts w:ascii="Times New Roman" w:eastAsia="Times New Roman" w:hAnsi="Times New Roman" w:cs="Times New Roman"/>
          <w:color w:val="000000"/>
          <w:sz w:val="26"/>
          <w:szCs w:val="26"/>
        </w:rPr>
        <w:t>эга</w:t>
      </w:r>
      <w:proofErr w:type="spellEnd"/>
      <w:r w:rsidRPr="00803C99">
        <w:rPr>
          <w:rFonts w:ascii="Times New Roman" w:eastAsia="Times New Roman" w:hAnsi="Times New Roman" w:cs="Times New Roman"/>
          <w:color w:val="000000"/>
          <w:sz w:val="26"/>
          <w:szCs w:val="26"/>
        </w:rPr>
        <w:t>;</w:t>
      </w:r>
    </w:p>
    <w:p w14:paraId="54A1E866" w14:textId="77777777" w:rsidR="00803C99" w:rsidRPr="00803C99" w:rsidRDefault="00803C99" w:rsidP="00803C99">
      <w:pPr>
        <w:shd w:val="clear" w:color="auto" w:fill="FFFFFF"/>
        <w:spacing w:after="0"/>
        <w:ind w:firstLine="851"/>
        <w:jc w:val="both"/>
        <w:rPr>
          <w:rFonts w:ascii="Times New Roman" w:eastAsia="Times New Roman" w:hAnsi="Times New Roman" w:cs="Times New Roman"/>
          <w:color w:val="000000"/>
          <w:sz w:val="26"/>
          <w:szCs w:val="26"/>
          <w:lang w:val="uz-Cyrl-UZ"/>
        </w:rPr>
      </w:pPr>
      <w:r w:rsidRPr="00803C99">
        <w:rPr>
          <w:rFonts w:ascii="Times New Roman" w:eastAsia="Times New Roman" w:hAnsi="Times New Roman" w:cs="Times New Roman"/>
          <w:color w:val="000000"/>
          <w:sz w:val="26"/>
          <w:szCs w:val="26"/>
          <w:lang w:val="uz-Cyrl-UZ"/>
        </w:rPr>
        <w:t>- </w:t>
      </w:r>
      <w:r w:rsidRPr="00803C99">
        <w:rPr>
          <w:rFonts w:ascii="Times New Roman" w:eastAsia="Times New Roman" w:hAnsi="Times New Roman" w:cs="Times New Roman"/>
          <w:color w:val="000000"/>
          <w:sz w:val="26"/>
          <w:szCs w:val="26"/>
        </w:rPr>
        <w:t>«</w:t>
      </w:r>
      <w:proofErr w:type="spellStart"/>
      <w:r w:rsidRPr="00803C99">
        <w:rPr>
          <w:rFonts w:ascii="Times New Roman" w:eastAsia="Times New Roman" w:hAnsi="Times New Roman" w:cs="Times New Roman"/>
          <w:color w:val="000000"/>
          <w:sz w:val="26"/>
          <w:szCs w:val="26"/>
        </w:rPr>
        <w:t>Ўзбекистон</w:t>
      </w:r>
      <w:proofErr w:type="spellEnd"/>
      <w:r w:rsidRPr="00803C99">
        <w:rPr>
          <w:rFonts w:ascii="Times New Roman" w:eastAsia="Times New Roman" w:hAnsi="Times New Roman" w:cs="Times New Roman"/>
          <w:color w:val="000000"/>
          <w:sz w:val="26"/>
          <w:szCs w:val="26"/>
        </w:rPr>
        <w:t xml:space="preserve"> </w:t>
      </w:r>
      <w:proofErr w:type="spellStart"/>
      <w:r w:rsidRPr="00803C99">
        <w:rPr>
          <w:rFonts w:ascii="Times New Roman" w:eastAsia="Times New Roman" w:hAnsi="Times New Roman" w:cs="Times New Roman"/>
          <w:color w:val="000000"/>
          <w:sz w:val="26"/>
          <w:szCs w:val="26"/>
        </w:rPr>
        <w:t>Республикаси</w:t>
      </w:r>
      <w:proofErr w:type="spellEnd"/>
      <w:r w:rsidRPr="00803C99">
        <w:rPr>
          <w:rFonts w:ascii="Times New Roman" w:eastAsia="Times New Roman" w:hAnsi="Times New Roman" w:cs="Times New Roman"/>
          <w:color w:val="000000"/>
          <w:sz w:val="26"/>
          <w:szCs w:val="26"/>
        </w:rPr>
        <w:t xml:space="preserve"> </w:t>
      </w:r>
      <w:proofErr w:type="spellStart"/>
      <w:r w:rsidRPr="00803C99">
        <w:rPr>
          <w:rFonts w:ascii="Times New Roman" w:eastAsia="Times New Roman" w:hAnsi="Times New Roman" w:cs="Times New Roman"/>
          <w:color w:val="000000"/>
          <w:sz w:val="26"/>
          <w:szCs w:val="26"/>
        </w:rPr>
        <w:t>халқ</w:t>
      </w:r>
      <w:proofErr w:type="spellEnd"/>
      <w:r w:rsidRPr="00803C99">
        <w:rPr>
          <w:rFonts w:ascii="Times New Roman" w:eastAsia="Times New Roman" w:hAnsi="Times New Roman" w:cs="Times New Roman"/>
          <w:color w:val="000000"/>
          <w:sz w:val="26"/>
          <w:szCs w:val="26"/>
        </w:rPr>
        <w:t xml:space="preserve"> </w:t>
      </w:r>
      <w:proofErr w:type="spellStart"/>
      <w:r w:rsidRPr="00803C99">
        <w:rPr>
          <w:rFonts w:ascii="Times New Roman" w:eastAsia="Times New Roman" w:hAnsi="Times New Roman" w:cs="Times New Roman"/>
          <w:color w:val="000000"/>
          <w:sz w:val="26"/>
          <w:szCs w:val="26"/>
        </w:rPr>
        <w:t>устаси</w:t>
      </w:r>
      <w:proofErr w:type="spellEnd"/>
      <w:r w:rsidRPr="00803C99">
        <w:rPr>
          <w:rFonts w:ascii="Times New Roman" w:eastAsia="Times New Roman" w:hAnsi="Times New Roman" w:cs="Times New Roman"/>
          <w:color w:val="000000"/>
          <w:sz w:val="26"/>
          <w:szCs w:val="26"/>
        </w:rPr>
        <w:t xml:space="preserve">» </w:t>
      </w:r>
      <w:proofErr w:type="spellStart"/>
      <w:r w:rsidRPr="00803C99">
        <w:rPr>
          <w:rFonts w:ascii="Times New Roman" w:eastAsia="Times New Roman" w:hAnsi="Times New Roman" w:cs="Times New Roman"/>
          <w:color w:val="000000"/>
          <w:sz w:val="26"/>
          <w:szCs w:val="26"/>
        </w:rPr>
        <w:t>фахрий</w:t>
      </w:r>
      <w:proofErr w:type="spellEnd"/>
      <w:r w:rsidRPr="00803C99">
        <w:rPr>
          <w:rFonts w:ascii="Times New Roman" w:eastAsia="Times New Roman" w:hAnsi="Times New Roman" w:cs="Times New Roman"/>
          <w:color w:val="000000"/>
          <w:sz w:val="26"/>
          <w:szCs w:val="26"/>
        </w:rPr>
        <w:t xml:space="preserve"> </w:t>
      </w:r>
      <w:proofErr w:type="spellStart"/>
      <w:r w:rsidRPr="00803C99">
        <w:rPr>
          <w:rFonts w:ascii="Times New Roman" w:eastAsia="Times New Roman" w:hAnsi="Times New Roman" w:cs="Times New Roman"/>
          <w:color w:val="000000"/>
          <w:sz w:val="26"/>
          <w:szCs w:val="26"/>
        </w:rPr>
        <w:t>унвонига</w:t>
      </w:r>
      <w:proofErr w:type="spellEnd"/>
      <w:r w:rsidRPr="00803C99">
        <w:rPr>
          <w:rFonts w:ascii="Times New Roman" w:eastAsia="Times New Roman" w:hAnsi="Times New Roman" w:cs="Times New Roman"/>
          <w:color w:val="000000"/>
          <w:sz w:val="26"/>
          <w:szCs w:val="26"/>
        </w:rPr>
        <w:t xml:space="preserve"> </w:t>
      </w:r>
      <w:proofErr w:type="spellStart"/>
      <w:r w:rsidRPr="00803C99">
        <w:rPr>
          <w:rFonts w:ascii="Times New Roman" w:eastAsia="Times New Roman" w:hAnsi="Times New Roman" w:cs="Times New Roman"/>
          <w:color w:val="000000"/>
          <w:sz w:val="26"/>
          <w:szCs w:val="26"/>
        </w:rPr>
        <w:t>эга</w:t>
      </w:r>
      <w:proofErr w:type="spellEnd"/>
      <w:r w:rsidRPr="00803C99">
        <w:rPr>
          <w:rFonts w:ascii="Times New Roman" w:eastAsia="Times New Roman" w:hAnsi="Times New Roman" w:cs="Times New Roman"/>
          <w:color w:val="000000"/>
          <w:sz w:val="26"/>
          <w:szCs w:val="26"/>
          <w:lang w:val="uz-Cyrl-UZ"/>
        </w:rPr>
        <w:t xml:space="preserve"> хунармандлар Халқ амалий санъати усталарининг миллий каталогига киритиладиган номзодларни танлаш бўйича тузилган кенгаш</w:t>
      </w:r>
      <w:r w:rsidRPr="00803C99">
        <w:rPr>
          <w:rFonts w:ascii="Times New Roman" w:hAnsi="Times New Roman" w:cs="Times New Roman"/>
          <w:sz w:val="26"/>
          <w:szCs w:val="26"/>
        </w:rPr>
        <w:t xml:space="preserve"> </w:t>
      </w:r>
      <w:r w:rsidRPr="00803C99">
        <w:rPr>
          <w:rFonts w:ascii="Times New Roman" w:eastAsia="Times New Roman" w:hAnsi="Times New Roman" w:cs="Times New Roman"/>
          <w:color w:val="000000"/>
          <w:sz w:val="26"/>
          <w:szCs w:val="26"/>
          <w:lang w:val="uz-Cyrl-UZ"/>
        </w:rPr>
        <w:t>қарори асосида киритилади.</w:t>
      </w:r>
    </w:p>
    <w:p w14:paraId="625D7408" w14:textId="77777777" w:rsidR="00803C99" w:rsidRPr="00803C99" w:rsidRDefault="00803C99" w:rsidP="00803C99">
      <w:pPr>
        <w:shd w:val="clear" w:color="auto" w:fill="FFFFFF"/>
        <w:spacing w:after="0"/>
        <w:ind w:firstLine="851"/>
        <w:jc w:val="both"/>
        <w:rPr>
          <w:rFonts w:ascii="Times New Roman" w:eastAsia="Times New Roman" w:hAnsi="Times New Roman" w:cs="Times New Roman"/>
          <w:color w:val="000000"/>
          <w:sz w:val="26"/>
          <w:szCs w:val="26"/>
          <w:lang w:val="uz-Cyrl-UZ"/>
        </w:rPr>
      </w:pPr>
    </w:p>
    <w:p w14:paraId="36395516" w14:textId="77777777" w:rsidR="00803C99" w:rsidRPr="00803C99" w:rsidRDefault="00803C99" w:rsidP="00803C99">
      <w:pPr>
        <w:shd w:val="clear" w:color="auto" w:fill="FFFFFF"/>
        <w:spacing w:after="0"/>
        <w:ind w:firstLine="851"/>
        <w:jc w:val="both"/>
        <w:rPr>
          <w:rFonts w:ascii="Times New Roman" w:eastAsia="Times New Roman" w:hAnsi="Times New Roman" w:cs="Times New Roman"/>
          <w:b/>
          <w:color w:val="000000"/>
          <w:sz w:val="26"/>
          <w:szCs w:val="26"/>
          <w:lang w:val="uz-Cyrl-UZ"/>
        </w:rPr>
      </w:pPr>
      <w:r w:rsidRPr="00803C99">
        <w:rPr>
          <w:rFonts w:ascii="Times New Roman" w:eastAsia="Times New Roman" w:hAnsi="Times New Roman" w:cs="Times New Roman"/>
          <w:b/>
          <w:color w:val="000000"/>
          <w:sz w:val="26"/>
          <w:szCs w:val="26"/>
          <w:lang w:val="uz-Cyrl-UZ"/>
        </w:rPr>
        <w:t xml:space="preserve">Реестрга: </w:t>
      </w:r>
    </w:p>
    <w:p w14:paraId="50820256" w14:textId="77777777" w:rsidR="00803C99" w:rsidRPr="00803C99" w:rsidRDefault="00803C99" w:rsidP="00803C99">
      <w:pPr>
        <w:shd w:val="clear" w:color="auto" w:fill="FFFFFF"/>
        <w:spacing w:after="0"/>
        <w:ind w:firstLine="851"/>
        <w:jc w:val="both"/>
        <w:rPr>
          <w:rFonts w:ascii="Times New Roman" w:eastAsia="Times New Roman" w:hAnsi="Times New Roman" w:cs="Times New Roman"/>
          <w:color w:val="000000"/>
          <w:sz w:val="26"/>
          <w:szCs w:val="26"/>
          <w:lang w:val="uz-Cyrl-UZ"/>
        </w:rPr>
      </w:pPr>
      <w:r w:rsidRPr="00803C99">
        <w:rPr>
          <w:rFonts w:ascii="Times New Roman" w:eastAsia="Times New Roman" w:hAnsi="Times New Roman" w:cs="Times New Roman"/>
          <w:color w:val="000000"/>
          <w:sz w:val="26"/>
          <w:szCs w:val="26"/>
          <w:lang w:val="uz-Cyrl-UZ"/>
        </w:rPr>
        <w:t>- туристик маршрутдаги манзил бўйича ўз устахонасида ёки ижара асосида фаолият юритувчилар;</w:t>
      </w:r>
      <w:bookmarkStart w:id="0" w:name="_GoBack"/>
      <w:bookmarkEnd w:id="0"/>
    </w:p>
    <w:p w14:paraId="26A072D0" w14:textId="77777777" w:rsidR="00803C99" w:rsidRPr="00803C99" w:rsidRDefault="00803C99" w:rsidP="00803C99">
      <w:pPr>
        <w:shd w:val="clear" w:color="auto" w:fill="FFFFFF"/>
        <w:spacing w:after="0"/>
        <w:ind w:firstLine="851"/>
        <w:jc w:val="both"/>
        <w:rPr>
          <w:rFonts w:ascii="Times New Roman" w:eastAsia="Times New Roman" w:hAnsi="Times New Roman" w:cs="Times New Roman"/>
          <w:color w:val="000000"/>
          <w:sz w:val="26"/>
          <w:szCs w:val="26"/>
          <w:lang w:val="uz-Cyrl-UZ"/>
        </w:rPr>
      </w:pPr>
      <w:r w:rsidRPr="00803C99">
        <w:rPr>
          <w:rFonts w:ascii="Times New Roman" w:eastAsia="Times New Roman" w:hAnsi="Times New Roman" w:cs="Times New Roman"/>
          <w:color w:val="000000"/>
          <w:sz w:val="26"/>
          <w:szCs w:val="26"/>
          <w:lang w:val="uz-Cyrl-UZ"/>
        </w:rPr>
        <w:t>- ўзи ишлаб чиқарган маҳсулотларни галереялар, ҳунармандчилик маҳсулотлари дўконлари, маҳаллий ва хорижий савдо уйларига шартнома асосида намойиш ва сотиш учун қўяётганлар;</w:t>
      </w:r>
    </w:p>
    <w:p w14:paraId="746159AB" w14:textId="77777777" w:rsidR="00803C99" w:rsidRPr="00803C99" w:rsidRDefault="00803C99" w:rsidP="00803C99">
      <w:pPr>
        <w:shd w:val="clear" w:color="auto" w:fill="FFFFFF"/>
        <w:spacing w:after="0"/>
        <w:ind w:firstLine="851"/>
        <w:jc w:val="both"/>
        <w:rPr>
          <w:rFonts w:ascii="Times New Roman" w:eastAsia="Times New Roman" w:hAnsi="Times New Roman" w:cs="Times New Roman"/>
          <w:color w:val="000000"/>
          <w:sz w:val="26"/>
          <w:szCs w:val="26"/>
          <w:lang w:val="uz-Cyrl-UZ"/>
        </w:rPr>
      </w:pPr>
      <w:r w:rsidRPr="00803C99">
        <w:rPr>
          <w:rFonts w:ascii="Times New Roman" w:eastAsia="Times New Roman" w:hAnsi="Times New Roman" w:cs="Times New Roman"/>
          <w:color w:val="000000"/>
          <w:sz w:val="26"/>
          <w:szCs w:val="26"/>
          <w:lang w:val="uz-Cyrl-UZ"/>
        </w:rPr>
        <w:t>- Миллий каталогга киритилганлар;</w:t>
      </w:r>
    </w:p>
    <w:p w14:paraId="55B9F998" w14:textId="77777777" w:rsidR="00803C99" w:rsidRPr="00803C99" w:rsidRDefault="00803C99" w:rsidP="00803C99">
      <w:pPr>
        <w:shd w:val="clear" w:color="auto" w:fill="FFFFFF"/>
        <w:spacing w:after="0"/>
        <w:ind w:firstLine="851"/>
        <w:jc w:val="both"/>
        <w:rPr>
          <w:rFonts w:ascii="Times New Roman" w:hAnsi="Times New Roman" w:cs="Times New Roman"/>
          <w:sz w:val="26"/>
          <w:szCs w:val="26"/>
          <w:lang w:val="uz-Cyrl-UZ"/>
        </w:rPr>
      </w:pPr>
      <w:r w:rsidRPr="00803C99">
        <w:rPr>
          <w:rFonts w:ascii="Times New Roman" w:eastAsia="Times New Roman" w:hAnsi="Times New Roman" w:cs="Times New Roman"/>
          <w:color w:val="000000"/>
          <w:sz w:val="26"/>
          <w:szCs w:val="26"/>
          <w:lang w:val="uz-Cyrl-UZ"/>
        </w:rPr>
        <w:t>- «Ҳунарманд» уюшмасининг Бадиий кенгаши томонидан тавсия этилган</w:t>
      </w:r>
      <w:r w:rsidRPr="00803C99">
        <w:rPr>
          <w:rFonts w:ascii="Times New Roman" w:hAnsi="Times New Roman" w:cs="Times New Roman"/>
          <w:sz w:val="26"/>
          <w:szCs w:val="26"/>
          <w:lang w:val="uz-Cyrl-UZ"/>
        </w:rPr>
        <w:t xml:space="preserve"> «Ҳунарманд» уюшмасининг аъзолари киритилади.</w:t>
      </w:r>
    </w:p>
    <w:p w14:paraId="5AA91B74" w14:textId="77777777" w:rsidR="00803C99" w:rsidRPr="00803C99" w:rsidRDefault="00803C99" w:rsidP="00803C99">
      <w:pPr>
        <w:shd w:val="clear" w:color="auto" w:fill="FFFFFF"/>
        <w:spacing w:after="0"/>
        <w:ind w:firstLine="851"/>
        <w:jc w:val="both"/>
        <w:rPr>
          <w:rFonts w:ascii="Times New Roman" w:eastAsia="Times New Roman" w:hAnsi="Times New Roman" w:cs="Times New Roman"/>
          <w:color w:val="000000"/>
          <w:sz w:val="26"/>
          <w:szCs w:val="26"/>
          <w:lang w:val="uz-Cyrl-UZ"/>
        </w:rPr>
      </w:pPr>
      <w:r w:rsidRPr="00803C99">
        <w:rPr>
          <w:rFonts w:ascii="Times New Roman" w:eastAsia="Times New Roman" w:hAnsi="Times New Roman" w:cs="Times New Roman"/>
          <w:color w:val="000000"/>
          <w:sz w:val="26"/>
          <w:szCs w:val="26"/>
          <w:lang w:val="uz-Cyrl-UZ"/>
        </w:rPr>
        <w:t>Реестр 2020 йил 1 январга қадар шакллантирилади ҳамда шу йил 1 мартдан бошлаб онлайн тарзда, реал вақт режимида янгиланувчи очиқ ва умум фойдаланиладиган веб-сайт кўринишида ишга туширилади</w:t>
      </w:r>
    </w:p>
    <w:p w14:paraId="1DDEB9C8" w14:textId="77777777" w:rsidR="00803C99" w:rsidRPr="00803C99" w:rsidRDefault="00803C99" w:rsidP="00803C99">
      <w:pPr>
        <w:shd w:val="clear" w:color="auto" w:fill="FFFFFF"/>
        <w:spacing w:after="0"/>
        <w:ind w:firstLine="851"/>
        <w:jc w:val="both"/>
        <w:rPr>
          <w:rFonts w:ascii="Times New Roman" w:eastAsia="Times New Roman" w:hAnsi="Times New Roman" w:cs="Times New Roman"/>
          <w:b/>
          <w:color w:val="000000"/>
          <w:sz w:val="26"/>
          <w:szCs w:val="26"/>
          <w:lang w:val="uz-Cyrl-UZ"/>
        </w:rPr>
      </w:pPr>
      <w:r w:rsidRPr="00803C99">
        <w:rPr>
          <w:rFonts w:ascii="Times New Roman" w:eastAsia="Times New Roman" w:hAnsi="Times New Roman" w:cs="Times New Roman"/>
          <w:b/>
          <w:color w:val="000000"/>
          <w:sz w:val="26"/>
          <w:szCs w:val="26"/>
          <w:lang w:val="uz-Cyrl-UZ"/>
        </w:rPr>
        <w:lastRenderedPageBreak/>
        <w:t>2020 йил 1 январдан бошлаб:</w:t>
      </w:r>
    </w:p>
    <w:p w14:paraId="0489F07F" w14:textId="77777777" w:rsidR="00803C99" w:rsidRPr="00803C99" w:rsidRDefault="00803C99" w:rsidP="00803C99">
      <w:pPr>
        <w:shd w:val="clear" w:color="auto" w:fill="FFFFFF"/>
        <w:spacing w:after="0"/>
        <w:ind w:firstLine="851"/>
        <w:jc w:val="both"/>
        <w:rPr>
          <w:rFonts w:ascii="Times New Roman" w:eastAsia="Times New Roman" w:hAnsi="Times New Roman" w:cs="Times New Roman"/>
          <w:color w:val="000000"/>
          <w:sz w:val="26"/>
          <w:szCs w:val="26"/>
          <w:lang w:val="uz-Cyrl-UZ"/>
        </w:rPr>
      </w:pPr>
      <w:r w:rsidRPr="00803C99">
        <w:rPr>
          <w:rFonts w:ascii="Times New Roman" w:eastAsia="Times New Roman" w:hAnsi="Times New Roman" w:cs="Times New Roman"/>
          <w:color w:val="000000"/>
          <w:sz w:val="26"/>
          <w:szCs w:val="26"/>
          <w:lang w:val="uz-Cyrl-UZ"/>
        </w:rPr>
        <w:t>2023 йил 1 январга қадар Миллий каталог ва Реестрга киритилган ҳунармандлар учун календарь йили давомида ҳунармандчилик маҳсулотларини (ишлар, хизматлар) сотишдан тушган тушуми 100 млн сўмдан ошган, бироқ 1 млрд сўмдан кўп бўлмаган миқдори учун якка тартибдаги тадбиркорлар томонидан ягона солиқ тўлов ставкаси 2 фоиз миқдорида тўланади.</w:t>
      </w:r>
    </w:p>
    <w:p w14:paraId="3ADBEC83" w14:textId="77777777" w:rsidR="00803C99" w:rsidRPr="00803C99" w:rsidRDefault="00803C99" w:rsidP="00803C99">
      <w:pPr>
        <w:shd w:val="clear" w:color="auto" w:fill="FFFFFF"/>
        <w:spacing w:after="0"/>
        <w:ind w:firstLine="851"/>
        <w:jc w:val="both"/>
        <w:rPr>
          <w:rFonts w:ascii="Times New Roman" w:eastAsia="Times New Roman" w:hAnsi="Times New Roman" w:cs="Times New Roman"/>
          <w:color w:val="000000"/>
          <w:sz w:val="26"/>
          <w:szCs w:val="26"/>
          <w:lang w:val="uz-Cyrl-UZ"/>
        </w:rPr>
      </w:pPr>
      <w:r w:rsidRPr="00803C99">
        <w:rPr>
          <w:rFonts w:ascii="Times New Roman" w:eastAsia="Times New Roman" w:hAnsi="Times New Roman" w:cs="Times New Roman"/>
          <w:color w:val="000000"/>
          <w:sz w:val="26"/>
          <w:szCs w:val="26"/>
          <w:lang w:val="uz-Cyrl-UZ"/>
        </w:rPr>
        <w:t>Ҳунармандчилик фаолиятининг асосий йўналишлари бўйича янгидан давлат рўйхатидан ўтишда тўланадиган давлат божи якка тартибдаги тадбиркорлик фаолиятини амалга ошириш учун амалда белгиланган давлат божи миқдорининг 50 фоизи миқдорида ўрнатилади.</w:t>
      </w:r>
    </w:p>
    <w:p w14:paraId="220D3628" w14:textId="77777777" w:rsidR="00803C99" w:rsidRPr="00803C99" w:rsidRDefault="00803C99" w:rsidP="00803C99">
      <w:pPr>
        <w:shd w:val="clear" w:color="auto" w:fill="FFFFFF"/>
        <w:spacing w:after="0"/>
        <w:ind w:firstLine="851"/>
        <w:jc w:val="both"/>
        <w:rPr>
          <w:rFonts w:ascii="Times New Roman" w:eastAsia="Times New Roman" w:hAnsi="Times New Roman" w:cs="Times New Roman"/>
          <w:color w:val="000000"/>
          <w:sz w:val="26"/>
          <w:szCs w:val="26"/>
        </w:rPr>
      </w:pPr>
      <w:proofErr w:type="spellStart"/>
      <w:r w:rsidRPr="00803C99">
        <w:rPr>
          <w:rFonts w:ascii="Times New Roman" w:eastAsia="Times New Roman" w:hAnsi="Times New Roman" w:cs="Times New Roman"/>
          <w:color w:val="000000"/>
          <w:sz w:val="26"/>
          <w:szCs w:val="26"/>
        </w:rPr>
        <w:t>Миллий</w:t>
      </w:r>
      <w:proofErr w:type="spellEnd"/>
      <w:r w:rsidRPr="00803C99">
        <w:rPr>
          <w:rFonts w:ascii="Times New Roman" w:eastAsia="Times New Roman" w:hAnsi="Times New Roman" w:cs="Times New Roman"/>
          <w:color w:val="000000"/>
          <w:sz w:val="26"/>
          <w:szCs w:val="26"/>
        </w:rPr>
        <w:t xml:space="preserve"> </w:t>
      </w:r>
      <w:proofErr w:type="spellStart"/>
      <w:r w:rsidRPr="00803C99">
        <w:rPr>
          <w:rFonts w:ascii="Times New Roman" w:eastAsia="Times New Roman" w:hAnsi="Times New Roman" w:cs="Times New Roman"/>
          <w:color w:val="000000"/>
          <w:sz w:val="26"/>
          <w:szCs w:val="26"/>
        </w:rPr>
        <w:t>каталогга</w:t>
      </w:r>
      <w:proofErr w:type="spellEnd"/>
      <w:r w:rsidRPr="00803C99">
        <w:rPr>
          <w:rFonts w:ascii="Times New Roman" w:eastAsia="Times New Roman" w:hAnsi="Times New Roman" w:cs="Times New Roman"/>
          <w:color w:val="000000"/>
          <w:sz w:val="26"/>
          <w:szCs w:val="26"/>
        </w:rPr>
        <w:t xml:space="preserve"> </w:t>
      </w:r>
      <w:proofErr w:type="spellStart"/>
      <w:r w:rsidRPr="00803C99">
        <w:rPr>
          <w:rFonts w:ascii="Times New Roman" w:eastAsia="Times New Roman" w:hAnsi="Times New Roman" w:cs="Times New Roman"/>
          <w:color w:val="000000"/>
          <w:sz w:val="26"/>
          <w:szCs w:val="26"/>
        </w:rPr>
        <w:t>киритилган</w:t>
      </w:r>
      <w:proofErr w:type="spellEnd"/>
      <w:r w:rsidRPr="00803C99">
        <w:rPr>
          <w:rFonts w:ascii="Times New Roman" w:eastAsia="Times New Roman" w:hAnsi="Times New Roman" w:cs="Times New Roman"/>
          <w:color w:val="000000"/>
          <w:sz w:val="26"/>
          <w:szCs w:val="26"/>
        </w:rPr>
        <w:t xml:space="preserve"> </w:t>
      </w:r>
      <w:proofErr w:type="spellStart"/>
      <w:r w:rsidRPr="00803C99">
        <w:rPr>
          <w:rFonts w:ascii="Times New Roman" w:eastAsia="Times New Roman" w:hAnsi="Times New Roman" w:cs="Times New Roman"/>
          <w:color w:val="000000"/>
          <w:sz w:val="26"/>
          <w:szCs w:val="26"/>
        </w:rPr>
        <w:t>ҳунармандларга</w:t>
      </w:r>
      <w:proofErr w:type="spellEnd"/>
      <w:r w:rsidRPr="00803C99">
        <w:rPr>
          <w:rFonts w:ascii="Times New Roman" w:eastAsia="Times New Roman" w:hAnsi="Times New Roman" w:cs="Times New Roman"/>
          <w:color w:val="000000"/>
          <w:sz w:val="26"/>
          <w:szCs w:val="26"/>
        </w:rPr>
        <w:t xml:space="preserve"> </w:t>
      </w:r>
      <w:proofErr w:type="spellStart"/>
      <w:r w:rsidRPr="00803C99">
        <w:rPr>
          <w:rFonts w:ascii="Times New Roman" w:eastAsia="Times New Roman" w:hAnsi="Times New Roman" w:cs="Times New Roman"/>
          <w:color w:val="000000"/>
          <w:sz w:val="26"/>
          <w:szCs w:val="26"/>
        </w:rPr>
        <w:t>шогирдлар</w:t>
      </w:r>
      <w:proofErr w:type="spellEnd"/>
      <w:r w:rsidRPr="00803C99">
        <w:rPr>
          <w:rFonts w:ascii="Times New Roman" w:eastAsia="Times New Roman" w:hAnsi="Times New Roman" w:cs="Times New Roman"/>
          <w:color w:val="000000"/>
          <w:sz w:val="26"/>
          <w:szCs w:val="26"/>
        </w:rPr>
        <w:t xml:space="preserve"> сони </w:t>
      </w:r>
      <w:proofErr w:type="spellStart"/>
      <w:r w:rsidRPr="00803C99">
        <w:rPr>
          <w:rFonts w:ascii="Times New Roman" w:eastAsia="Times New Roman" w:hAnsi="Times New Roman" w:cs="Times New Roman"/>
          <w:color w:val="000000"/>
          <w:sz w:val="26"/>
          <w:szCs w:val="26"/>
        </w:rPr>
        <w:t>бўйича</w:t>
      </w:r>
      <w:proofErr w:type="spellEnd"/>
      <w:r w:rsidRPr="00803C99">
        <w:rPr>
          <w:rFonts w:ascii="Times New Roman" w:eastAsia="Times New Roman" w:hAnsi="Times New Roman" w:cs="Times New Roman"/>
          <w:color w:val="000000"/>
          <w:sz w:val="26"/>
          <w:szCs w:val="26"/>
        </w:rPr>
        <w:t xml:space="preserve"> </w:t>
      </w:r>
      <w:proofErr w:type="spellStart"/>
      <w:r w:rsidRPr="00803C99">
        <w:rPr>
          <w:rFonts w:ascii="Times New Roman" w:eastAsia="Times New Roman" w:hAnsi="Times New Roman" w:cs="Times New Roman"/>
          <w:color w:val="000000"/>
          <w:sz w:val="26"/>
          <w:szCs w:val="26"/>
        </w:rPr>
        <w:t>чекловлар</w:t>
      </w:r>
      <w:proofErr w:type="spellEnd"/>
      <w:r w:rsidRPr="00803C99">
        <w:rPr>
          <w:rFonts w:ascii="Times New Roman" w:eastAsia="Times New Roman" w:hAnsi="Times New Roman" w:cs="Times New Roman"/>
          <w:color w:val="000000"/>
          <w:sz w:val="26"/>
          <w:szCs w:val="26"/>
        </w:rPr>
        <w:t xml:space="preserve"> </w:t>
      </w:r>
      <w:proofErr w:type="spellStart"/>
      <w:r w:rsidRPr="00803C99">
        <w:rPr>
          <w:rFonts w:ascii="Times New Roman" w:eastAsia="Times New Roman" w:hAnsi="Times New Roman" w:cs="Times New Roman"/>
          <w:color w:val="000000"/>
          <w:sz w:val="26"/>
          <w:szCs w:val="26"/>
        </w:rPr>
        <w:t>бекор</w:t>
      </w:r>
      <w:proofErr w:type="spellEnd"/>
      <w:r w:rsidRPr="00803C99">
        <w:rPr>
          <w:rFonts w:ascii="Times New Roman" w:eastAsia="Times New Roman" w:hAnsi="Times New Roman" w:cs="Times New Roman"/>
          <w:color w:val="000000"/>
          <w:sz w:val="26"/>
          <w:szCs w:val="26"/>
        </w:rPr>
        <w:t xml:space="preserve"> </w:t>
      </w:r>
      <w:proofErr w:type="spellStart"/>
      <w:r w:rsidRPr="00803C99">
        <w:rPr>
          <w:rFonts w:ascii="Times New Roman" w:eastAsia="Times New Roman" w:hAnsi="Times New Roman" w:cs="Times New Roman"/>
          <w:color w:val="000000"/>
          <w:sz w:val="26"/>
          <w:szCs w:val="26"/>
        </w:rPr>
        <w:t>қилин</w:t>
      </w:r>
      <w:proofErr w:type="spellEnd"/>
      <w:r w:rsidRPr="00803C99">
        <w:rPr>
          <w:rFonts w:ascii="Times New Roman" w:eastAsia="Times New Roman" w:hAnsi="Times New Roman" w:cs="Times New Roman"/>
          <w:color w:val="000000"/>
          <w:sz w:val="26"/>
          <w:szCs w:val="26"/>
          <w:lang w:val="uz-Cyrl-UZ"/>
        </w:rPr>
        <w:t>ади.</w:t>
      </w:r>
    </w:p>
    <w:p w14:paraId="7355ED4C" w14:textId="77777777" w:rsidR="00803C99" w:rsidRPr="00803C99" w:rsidRDefault="00803C99" w:rsidP="00803C99">
      <w:pPr>
        <w:shd w:val="clear" w:color="auto" w:fill="FFFFFF"/>
        <w:spacing w:after="0"/>
        <w:ind w:firstLine="851"/>
        <w:jc w:val="both"/>
        <w:rPr>
          <w:rFonts w:ascii="Times New Roman" w:eastAsia="Times New Roman" w:hAnsi="Times New Roman" w:cs="Times New Roman"/>
          <w:color w:val="000000"/>
          <w:sz w:val="26"/>
          <w:szCs w:val="26"/>
          <w:lang w:val="uz-Cyrl-UZ"/>
        </w:rPr>
      </w:pPr>
      <w:r w:rsidRPr="00803C99">
        <w:rPr>
          <w:rFonts w:ascii="Times New Roman" w:eastAsia="Times New Roman" w:hAnsi="Times New Roman" w:cs="Times New Roman"/>
          <w:color w:val="000000"/>
          <w:sz w:val="26"/>
          <w:szCs w:val="26"/>
          <w:lang w:val="uz-Cyrl-UZ"/>
        </w:rPr>
        <w:t xml:space="preserve">Бундан ташқари, </w:t>
      </w:r>
      <w:r w:rsidRPr="00803C99">
        <w:rPr>
          <w:rFonts w:ascii="Times New Roman" w:eastAsia="Times New Roman" w:hAnsi="Times New Roman" w:cs="Times New Roman"/>
          <w:color w:val="000000"/>
          <w:sz w:val="26"/>
          <w:szCs w:val="26"/>
        </w:rPr>
        <w:t xml:space="preserve"> </w:t>
      </w:r>
      <w:proofErr w:type="spellStart"/>
      <w:r w:rsidRPr="00803C99">
        <w:rPr>
          <w:rFonts w:ascii="Times New Roman" w:eastAsia="Times New Roman" w:hAnsi="Times New Roman" w:cs="Times New Roman"/>
          <w:color w:val="000000"/>
          <w:sz w:val="26"/>
          <w:szCs w:val="26"/>
        </w:rPr>
        <w:t>Ўзбекистон</w:t>
      </w:r>
      <w:proofErr w:type="spellEnd"/>
      <w:r w:rsidRPr="00803C99">
        <w:rPr>
          <w:rFonts w:ascii="Times New Roman" w:eastAsia="Times New Roman" w:hAnsi="Times New Roman" w:cs="Times New Roman"/>
          <w:color w:val="000000"/>
          <w:sz w:val="26"/>
          <w:szCs w:val="26"/>
        </w:rPr>
        <w:t xml:space="preserve"> </w:t>
      </w:r>
      <w:proofErr w:type="spellStart"/>
      <w:r w:rsidRPr="00803C99">
        <w:rPr>
          <w:rFonts w:ascii="Times New Roman" w:eastAsia="Times New Roman" w:hAnsi="Times New Roman" w:cs="Times New Roman"/>
          <w:color w:val="000000"/>
          <w:sz w:val="26"/>
          <w:szCs w:val="26"/>
        </w:rPr>
        <w:t>Республикаси</w:t>
      </w:r>
      <w:proofErr w:type="spellEnd"/>
      <w:r w:rsidRPr="00803C99">
        <w:rPr>
          <w:rFonts w:ascii="Times New Roman" w:eastAsia="Times New Roman" w:hAnsi="Times New Roman" w:cs="Times New Roman"/>
          <w:color w:val="000000"/>
          <w:sz w:val="26"/>
          <w:szCs w:val="26"/>
        </w:rPr>
        <w:t xml:space="preserve"> </w:t>
      </w:r>
      <w:proofErr w:type="spellStart"/>
      <w:r w:rsidRPr="00803C99">
        <w:rPr>
          <w:rFonts w:ascii="Times New Roman" w:eastAsia="Times New Roman" w:hAnsi="Times New Roman" w:cs="Times New Roman"/>
          <w:color w:val="000000"/>
          <w:sz w:val="26"/>
          <w:szCs w:val="26"/>
        </w:rPr>
        <w:t>Президентининг</w:t>
      </w:r>
      <w:proofErr w:type="spellEnd"/>
      <w:r w:rsidRPr="00803C99">
        <w:rPr>
          <w:rFonts w:ascii="Times New Roman" w:eastAsia="Times New Roman" w:hAnsi="Times New Roman" w:cs="Times New Roman"/>
          <w:color w:val="000000"/>
          <w:sz w:val="26"/>
          <w:szCs w:val="26"/>
        </w:rPr>
        <w:t xml:space="preserve"> 2017 </w:t>
      </w:r>
      <w:proofErr w:type="spellStart"/>
      <w:r w:rsidRPr="00803C99">
        <w:rPr>
          <w:rFonts w:ascii="Times New Roman" w:eastAsia="Times New Roman" w:hAnsi="Times New Roman" w:cs="Times New Roman"/>
          <w:color w:val="000000"/>
          <w:sz w:val="26"/>
          <w:szCs w:val="26"/>
        </w:rPr>
        <w:t>йил</w:t>
      </w:r>
      <w:proofErr w:type="spellEnd"/>
      <w:r w:rsidRPr="00803C99">
        <w:rPr>
          <w:rFonts w:ascii="Times New Roman" w:eastAsia="Times New Roman" w:hAnsi="Times New Roman" w:cs="Times New Roman"/>
          <w:color w:val="000000"/>
          <w:sz w:val="26"/>
          <w:szCs w:val="26"/>
        </w:rPr>
        <w:t xml:space="preserve"> 17 </w:t>
      </w:r>
      <w:proofErr w:type="spellStart"/>
      <w:r w:rsidRPr="00803C99">
        <w:rPr>
          <w:rFonts w:ascii="Times New Roman" w:eastAsia="Times New Roman" w:hAnsi="Times New Roman" w:cs="Times New Roman"/>
          <w:color w:val="000000"/>
          <w:sz w:val="26"/>
          <w:szCs w:val="26"/>
        </w:rPr>
        <w:t>ноябрдаги</w:t>
      </w:r>
      <w:proofErr w:type="spellEnd"/>
      <w:r w:rsidRPr="00803C99">
        <w:rPr>
          <w:rFonts w:ascii="Times New Roman" w:eastAsia="Times New Roman" w:hAnsi="Times New Roman" w:cs="Times New Roman"/>
          <w:color w:val="000000"/>
          <w:sz w:val="26"/>
          <w:szCs w:val="26"/>
        </w:rPr>
        <w:t xml:space="preserve"> «</w:t>
      </w:r>
      <w:proofErr w:type="spellStart"/>
      <w:r w:rsidRPr="00803C99">
        <w:rPr>
          <w:rFonts w:ascii="Times New Roman" w:eastAsia="Times New Roman" w:hAnsi="Times New Roman" w:cs="Times New Roman"/>
          <w:color w:val="000000"/>
          <w:sz w:val="26"/>
          <w:szCs w:val="26"/>
        </w:rPr>
        <w:t>Ҳунармандчиликни</w:t>
      </w:r>
      <w:proofErr w:type="spellEnd"/>
      <w:r w:rsidRPr="00803C99">
        <w:rPr>
          <w:rFonts w:ascii="Times New Roman" w:eastAsia="Times New Roman" w:hAnsi="Times New Roman" w:cs="Times New Roman"/>
          <w:color w:val="000000"/>
          <w:sz w:val="26"/>
          <w:szCs w:val="26"/>
        </w:rPr>
        <w:t xml:space="preserve"> </w:t>
      </w:r>
      <w:proofErr w:type="spellStart"/>
      <w:r w:rsidRPr="00803C99">
        <w:rPr>
          <w:rFonts w:ascii="Times New Roman" w:eastAsia="Times New Roman" w:hAnsi="Times New Roman" w:cs="Times New Roman"/>
          <w:color w:val="000000"/>
          <w:sz w:val="26"/>
          <w:szCs w:val="26"/>
        </w:rPr>
        <w:t>янада</w:t>
      </w:r>
      <w:proofErr w:type="spellEnd"/>
      <w:r w:rsidRPr="00803C99">
        <w:rPr>
          <w:rFonts w:ascii="Times New Roman" w:eastAsia="Times New Roman" w:hAnsi="Times New Roman" w:cs="Times New Roman"/>
          <w:color w:val="000000"/>
          <w:sz w:val="26"/>
          <w:szCs w:val="26"/>
        </w:rPr>
        <w:t xml:space="preserve"> </w:t>
      </w:r>
      <w:proofErr w:type="spellStart"/>
      <w:r w:rsidRPr="00803C99">
        <w:rPr>
          <w:rFonts w:ascii="Times New Roman" w:eastAsia="Times New Roman" w:hAnsi="Times New Roman" w:cs="Times New Roman"/>
          <w:color w:val="000000"/>
          <w:sz w:val="26"/>
          <w:szCs w:val="26"/>
        </w:rPr>
        <w:t>ривожлантириш</w:t>
      </w:r>
      <w:proofErr w:type="spellEnd"/>
      <w:r w:rsidRPr="00803C99">
        <w:rPr>
          <w:rFonts w:ascii="Times New Roman" w:eastAsia="Times New Roman" w:hAnsi="Times New Roman" w:cs="Times New Roman"/>
          <w:color w:val="000000"/>
          <w:sz w:val="26"/>
          <w:szCs w:val="26"/>
        </w:rPr>
        <w:t xml:space="preserve"> </w:t>
      </w:r>
      <w:proofErr w:type="spellStart"/>
      <w:r w:rsidRPr="00803C99">
        <w:rPr>
          <w:rFonts w:ascii="Times New Roman" w:eastAsia="Times New Roman" w:hAnsi="Times New Roman" w:cs="Times New Roman"/>
          <w:color w:val="000000"/>
          <w:sz w:val="26"/>
          <w:szCs w:val="26"/>
        </w:rPr>
        <w:t>ва</w:t>
      </w:r>
      <w:proofErr w:type="spellEnd"/>
      <w:r w:rsidRPr="00803C99">
        <w:rPr>
          <w:rFonts w:ascii="Times New Roman" w:eastAsia="Times New Roman" w:hAnsi="Times New Roman" w:cs="Times New Roman"/>
          <w:color w:val="000000"/>
          <w:sz w:val="26"/>
          <w:szCs w:val="26"/>
        </w:rPr>
        <w:t xml:space="preserve"> </w:t>
      </w:r>
      <w:proofErr w:type="spellStart"/>
      <w:r w:rsidRPr="00803C99">
        <w:rPr>
          <w:rFonts w:ascii="Times New Roman" w:eastAsia="Times New Roman" w:hAnsi="Times New Roman" w:cs="Times New Roman"/>
          <w:color w:val="000000"/>
          <w:sz w:val="26"/>
          <w:szCs w:val="26"/>
        </w:rPr>
        <w:t>ҳунармандларни</w:t>
      </w:r>
      <w:proofErr w:type="spellEnd"/>
      <w:r w:rsidRPr="00803C99">
        <w:rPr>
          <w:rFonts w:ascii="Times New Roman" w:eastAsia="Times New Roman" w:hAnsi="Times New Roman" w:cs="Times New Roman"/>
          <w:color w:val="000000"/>
          <w:sz w:val="26"/>
          <w:szCs w:val="26"/>
        </w:rPr>
        <w:t xml:space="preserve"> </w:t>
      </w:r>
      <w:proofErr w:type="spellStart"/>
      <w:r w:rsidRPr="00803C99">
        <w:rPr>
          <w:rFonts w:ascii="Times New Roman" w:eastAsia="Times New Roman" w:hAnsi="Times New Roman" w:cs="Times New Roman"/>
          <w:color w:val="000000"/>
          <w:sz w:val="26"/>
          <w:szCs w:val="26"/>
        </w:rPr>
        <w:t>ҳар</w:t>
      </w:r>
      <w:proofErr w:type="spellEnd"/>
      <w:r w:rsidRPr="00803C99">
        <w:rPr>
          <w:rFonts w:ascii="Times New Roman" w:eastAsia="Times New Roman" w:hAnsi="Times New Roman" w:cs="Times New Roman"/>
          <w:color w:val="000000"/>
          <w:sz w:val="26"/>
          <w:szCs w:val="26"/>
        </w:rPr>
        <w:t xml:space="preserve"> </w:t>
      </w:r>
      <w:proofErr w:type="spellStart"/>
      <w:r w:rsidRPr="00803C99">
        <w:rPr>
          <w:rFonts w:ascii="Times New Roman" w:eastAsia="Times New Roman" w:hAnsi="Times New Roman" w:cs="Times New Roman"/>
          <w:color w:val="000000"/>
          <w:sz w:val="26"/>
          <w:szCs w:val="26"/>
        </w:rPr>
        <w:t>томонлама</w:t>
      </w:r>
      <w:proofErr w:type="spellEnd"/>
      <w:r w:rsidRPr="00803C99">
        <w:rPr>
          <w:rFonts w:ascii="Times New Roman" w:eastAsia="Times New Roman" w:hAnsi="Times New Roman" w:cs="Times New Roman"/>
          <w:color w:val="000000"/>
          <w:sz w:val="26"/>
          <w:szCs w:val="26"/>
        </w:rPr>
        <w:t xml:space="preserve"> </w:t>
      </w:r>
      <w:proofErr w:type="spellStart"/>
      <w:r w:rsidRPr="00803C99">
        <w:rPr>
          <w:rFonts w:ascii="Times New Roman" w:eastAsia="Times New Roman" w:hAnsi="Times New Roman" w:cs="Times New Roman"/>
          <w:color w:val="000000"/>
          <w:sz w:val="26"/>
          <w:szCs w:val="26"/>
        </w:rPr>
        <w:t>қўллаб-қувватлаш</w:t>
      </w:r>
      <w:proofErr w:type="spellEnd"/>
      <w:r w:rsidRPr="00803C99">
        <w:rPr>
          <w:rFonts w:ascii="Times New Roman" w:eastAsia="Times New Roman" w:hAnsi="Times New Roman" w:cs="Times New Roman"/>
          <w:color w:val="000000"/>
          <w:sz w:val="26"/>
          <w:szCs w:val="26"/>
        </w:rPr>
        <w:t xml:space="preserve"> </w:t>
      </w:r>
      <w:proofErr w:type="spellStart"/>
      <w:r w:rsidRPr="00803C99">
        <w:rPr>
          <w:rFonts w:ascii="Times New Roman" w:eastAsia="Times New Roman" w:hAnsi="Times New Roman" w:cs="Times New Roman"/>
          <w:color w:val="000000"/>
          <w:sz w:val="26"/>
          <w:szCs w:val="26"/>
        </w:rPr>
        <w:t>чора-тадбирлари</w:t>
      </w:r>
      <w:proofErr w:type="spellEnd"/>
      <w:r w:rsidRPr="00803C99">
        <w:rPr>
          <w:rFonts w:ascii="Times New Roman" w:eastAsia="Times New Roman" w:hAnsi="Times New Roman" w:cs="Times New Roman"/>
          <w:color w:val="000000"/>
          <w:sz w:val="26"/>
          <w:szCs w:val="26"/>
        </w:rPr>
        <w:t xml:space="preserve"> </w:t>
      </w:r>
      <w:proofErr w:type="spellStart"/>
      <w:r w:rsidRPr="00803C99">
        <w:rPr>
          <w:rFonts w:ascii="Times New Roman" w:eastAsia="Times New Roman" w:hAnsi="Times New Roman" w:cs="Times New Roman"/>
          <w:color w:val="000000"/>
          <w:sz w:val="26"/>
          <w:szCs w:val="26"/>
        </w:rPr>
        <w:t>тўғрисида»ги</w:t>
      </w:r>
      <w:proofErr w:type="spellEnd"/>
      <w:r w:rsidRPr="00803C99">
        <w:rPr>
          <w:rFonts w:ascii="Times New Roman" w:eastAsia="Times New Roman" w:hAnsi="Times New Roman" w:cs="Times New Roman"/>
          <w:color w:val="000000"/>
          <w:sz w:val="26"/>
          <w:szCs w:val="26"/>
        </w:rPr>
        <w:t xml:space="preserve"> ПФ-5242-сон </w:t>
      </w:r>
      <w:hyperlink r:id="rId7" w:history="1">
        <w:proofErr w:type="spellStart"/>
        <w:r w:rsidRPr="00803C99">
          <w:rPr>
            <w:rFonts w:ascii="Times New Roman" w:eastAsia="Times New Roman" w:hAnsi="Times New Roman" w:cs="Times New Roman"/>
            <w:color w:val="008080"/>
            <w:sz w:val="26"/>
            <w:szCs w:val="26"/>
          </w:rPr>
          <w:t>Фармони</w:t>
        </w:r>
        <w:proofErr w:type="spellEnd"/>
      </w:hyperlink>
      <w:r w:rsidRPr="00803C99">
        <w:rPr>
          <w:rFonts w:ascii="Times New Roman" w:eastAsia="Times New Roman" w:hAnsi="Times New Roman" w:cs="Times New Roman"/>
          <w:color w:val="000000"/>
          <w:sz w:val="26"/>
          <w:szCs w:val="26"/>
        </w:rPr>
        <w:t xml:space="preserve"> </w:t>
      </w:r>
      <w:proofErr w:type="spellStart"/>
      <w:r w:rsidRPr="00803C99">
        <w:rPr>
          <w:rFonts w:ascii="Times New Roman" w:eastAsia="Times New Roman" w:hAnsi="Times New Roman" w:cs="Times New Roman"/>
          <w:color w:val="000000"/>
          <w:sz w:val="26"/>
          <w:szCs w:val="26"/>
        </w:rPr>
        <w:t>билан</w:t>
      </w:r>
      <w:proofErr w:type="spellEnd"/>
      <w:r w:rsidRPr="00803C99">
        <w:rPr>
          <w:rFonts w:ascii="Times New Roman" w:eastAsia="Times New Roman" w:hAnsi="Times New Roman" w:cs="Times New Roman"/>
          <w:color w:val="000000"/>
          <w:sz w:val="26"/>
          <w:szCs w:val="26"/>
        </w:rPr>
        <w:t xml:space="preserve"> </w:t>
      </w:r>
      <w:proofErr w:type="spellStart"/>
      <w:r w:rsidRPr="00803C99">
        <w:rPr>
          <w:rFonts w:ascii="Times New Roman" w:eastAsia="Times New Roman" w:hAnsi="Times New Roman" w:cs="Times New Roman"/>
          <w:color w:val="000000"/>
          <w:sz w:val="26"/>
          <w:szCs w:val="26"/>
        </w:rPr>
        <w:t>қишлоқ</w:t>
      </w:r>
      <w:proofErr w:type="spellEnd"/>
      <w:r w:rsidRPr="00803C99">
        <w:rPr>
          <w:rFonts w:ascii="Times New Roman" w:eastAsia="Times New Roman" w:hAnsi="Times New Roman" w:cs="Times New Roman"/>
          <w:color w:val="000000"/>
          <w:sz w:val="26"/>
          <w:szCs w:val="26"/>
        </w:rPr>
        <w:t xml:space="preserve"> </w:t>
      </w:r>
      <w:proofErr w:type="spellStart"/>
      <w:r w:rsidRPr="00803C99">
        <w:rPr>
          <w:rFonts w:ascii="Times New Roman" w:eastAsia="Times New Roman" w:hAnsi="Times New Roman" w:cs="Times New Roman"/>
          <w:color w:val="000000"/>
          <w:sz w:val="26"/>
          <w:szCs w:val="26"/>
        </w:rPr>
        <w:t>жойларда</w:t>
      </w:r>
      <w:proofErr w:type="spellEnd"/>
      <w:r w:rsidRPr="00803C99">
        <w:rPr>
          <w:rFonts w:ascii="Times New Roman" w:eastAsia="Times New Roman" w:hAnsi="Times New Roman" w:cs="Times New Roman"/>
          <w:color w:val="000000"/>
          <w:sz w:val="26"/>
          <w:szCs w:val="26"/>
        </w:rPr>
        <w:t xml:space="preserve"> </w:t>
      </w:r>
      <w:proofErr w:type="spellStart"/>
      <w:r w:rsidRPr="00803C99">
        <w:rPr>
          <w:rFonts w:ascii="Times New Roman" w:eastAsia="Times New Roman" w:hAnsi="Times New Roman" w:cs="Times New Roman"/>
          <w:color w:val="000000"/>
          <w:sz w:val="26"/>
          <w:szCs w:val="26"/>
        </w:rPr>
        <w:t>рўйхатдан</w:t>
      </w:r>
      <w:proofErr w:type="spellEnd"/>
      <w:r w:rsidRPr="00803C99">
        <w:rPr>
          <w:rFonts w:ascii="Times New Roman" w:eastAsia="Times New Roman" w:hAnsi="Times New Roman" w:cs="Times New Roman"/>
          <w:color w:val="000000"/>
          <w:sz w:val="26"/>
          <w:szCs w:val="26"/>
        </w:rPr>
        <w:t xml:space="preserve"> </w:t>
      </w:r>
      <w:proofErr w:type="spellStart"/>
      <w:r w:rsidRPr="00803C99">
        <w:rPr>
          <w:rFonts w:ascii="Times New Roman" w:eastAsia="Times New Roman" w:hAnsi="Times New Roman" w:cs="Times New Roman"/>
          <w:color w:val="000000"/>
          <w:sz w:val="26"/>
          <w:szCs w:val="26"/>
        </w:rPr>
        <w:t>ўтган</w:t>
      </w:r>
      <w:proofErr w:type="spellEnd"/>
      <w:r w:rsidRPr="00803C99">
        <w:rPr>
          <w:rFonts w:ascii="Times New Roman" w:eastAsia="Times New Roman" w:hAnsi="Times New Roman" w:cs="Times New Roman"/>
          <w:color w:val="000000"/>
          <w:sz w:val="26"/>
          <w:szCs w:val="26"/>
        </w:rPr>
        <w:t xml:space="preserve"> </w:t>
      </w:r>
      <w:proofErr w:type="spellStart"/>
      <w:r w:rsidRPr="00803C99">
        <w:rPr>
          <w:rFonts w:ascii="Times New Roman" w:eastAsia="Times New Roman" w:hAnsi="Times New Roman" w:cs="Times New Roman"/>
          <w:color w:val="000000"/>
          <w:sz w:val="26"/>
          <w:szCs w:val="26"/>
        </w:rPr>
        <w:t>ва</w:t>
      </w:r>
      <w:proofErr w:type="spellEnd"/>
      <w:r w:rsidRPr="00803C99">
        <w:rPr>
          <w:rFonts w:ascii="Times New Roman" w:eastAsia="Times New Roman" w:hAnsi="Times New Roman" w:cs="Times New Roman"/>
          <w:color w:val="000000"/>
          <w:sz w:val="26"/>
          <w:szCs w:val="26"/>
        </w:rPr>
        <w:t xml:space="preserve"> </w:t>
      </w:r>
      <w:proofErr w:type="spellStart"/>
      <w:r w:rsidRPr="00803C99">
        <w:rPr>
          <w:rFonts w:ascii="Times New Roman" w:eastAsia="Times New Roman" w:hAnsi="Times New Roman" w:cs="Times New Roman"/>
          <w:color w:val="000000"/>
          <w:sz w:val="26"/>
          <w:szCs w:val="26"/>
        </w:rPr>
        <w:t>фаолиятини</w:t>
      </w:r>
      <w:proofErr w:type="spellEnd"/>
      <w:r w:rsidRPr="00803C99">
        <w:rPr>
          <w:rFonts w:ascii="Times New Roman" w:eastAsia="Times New Roman" w:hAnsi="Times New Roman" w:cs="Times New Roman"/>
          <w:color w:val="000000"/>
          <w:sz w:val="26"/>
          <w:szCs w:val="26"/>
        </w:rPr>
        <w:t xml:space="preserve"> </w:t>
      </w:r>
      <w:proofErr w:type="spellStart"/>
      <w:r w:rsidRPr="00803C99">
        <w:rPr>
          <w:rFonts w:ascii="Times New Roman" w:eastAsia="Times New Roman" w:hAnsi="Times New Roman" w:cs="Times New Roman"/>
          <w:color w:val="000000"/>
          <w:sz w:val="26"/>
          <w:szCs w:val="26"/>
        </w:rPr>
        <w:t>амалга</w:t>
      </w:r>
      <w:proofErr w:type="spellEnd"/>
      <w:r w:rsidRPr="00803C99">
        <w:rPr>
          <w:rFonts w:ascii="Times New Roman" w:eastAsia="Times New Roman" w:hAnsi="Times New Roman" w:cs="Times New Roman"/>
          <w:color w:val="000000"/>
          <w:sz w:val="26"/>
          <w:szCs w:val="26"/>
        </w:rPr>
        <w:t xml:space="preserve"> </w:t>
      </w:r>
      <w:proofErr w:type="spellStart"/>
      <w:r w:rsidRPr="00803C99">
        <w:rPr>
          <w:rFonts w:ascii="Times New Roman" w:eastAsia="Times New Roman" w:hAnsi="Times New Roman" w:cs="Times New Roman"/>
          <w:color w:val="000000"/>
          <w:sz w:val="26"/>
          <w:szCs w:val="26"/>
        </w:rPr>
        <w:t>ошираётган</w:t>
      </w:r>
      <w:proofErr w:type="spellEnd"/>
      <w:r w:rsidRPr="00803C99">
        <w:rPr>
          <w:rFonts w:ascii="Times New Roman" w:eastAsia="Times New Roman" w:hAnsi="Times New Roman" w:cs="Times New Roman"/>
          <w:color w:val="000000"/>
          <w:sz w:val="26"/>
          <w:szCs w:val="26"/>
        </w:rPr>
        <w:t xml:space="preserve"> </w:t>
      </w:r>
      <w:proofErr w:type="spellStart"/>
      <w:r w:rsidRPr="00803C99">
        <w:rPr>
          <w:rFonts w:ascii="Times New Roman" w:eastAsia="Times New Roman" w:hAnsi="Times New Roman" w:cs="Times New Roman"/>
          <w:color w:val="000000"/>
          <w:sz w:val="26"/>
          <w:szCs w:val="26"/>
        </w:rPr>
        <w:t>ҳунармандлар</w:t>
      </w:r>
      <w:proofErr w:type="spellEnd"/>
      <w:r w:rsidRPr="00803C99">
        <w:rPr>
          <w:rFonts w:ascii="Times New Roman" w:eastAsia="Times New Roman" w:hAnsi="Times New Roman" w:cs="Times New Roman"/>
          <w:color w:val="000000"/>
          <w:sz w:val="26"/>
          <w:szCs w:val="26"/>
        </w:rPr>
        <w:t xml:space="preserve"> </w:t>
      </w:r>
      <w:proofErr w:type="spellStart"/>
      <w:r w:rsidRPr="00803C99">
        <w:rPr>
          <w:rFonts w:ascii="Times New Roman" w:eastAsia="Times New Roman" w:hAnsi="Times New Roman" w:cs="Times New Roman"/>
          <w:color w:val="000000"/>
          <w:sz w:val="26"/>
          <w:szCs w:val="26"/>
        </w:rPr>
        <w:t>ўз</w:t>
      </w:r>
      <w:proofErr w:type="spellEnd"/>
      <w:r w:rsidRPr="00803C99">
        <w:rPr>
          <w:rFonts w:ascii="Times New Roman" w:eastAsia="Times New Roman" w:hAnsi="Times New Roman" w:cs="Times New Roman"/>
          <w:color w:val="000000"/>
          <w:sz w:val="26"/>
          <w:szCs w:val="26"/>
        </w:rPr>
        <w:t xml:space="preserve"> </w:t>
      </w:r>
      <w:proofErr w:type="spellStart"/>
      <w:r w:rsidRPr="00803C99">
        <w:rPr>
          <w:rFonts w:ascii="Times New Roman" w:eastAsia="Times New Roman" w:hAnsi="Times New Roman" w:cs="Times New Roman"/>
          <w:color w:val="000000"/>
          <w:sz w:val="26"/>
          <w:szCs w:val="26"/>
        </w:rPr>
        <w:t>фаолиятининг</w:t>
      </w:r>
      <w:proofErr w:type="spellEnd"/>
      <w:r w:rsidRPr="00803C99">
        <w:rPr>
          <w:rFonts w:ascii="Times New Roman" w:eastAsia="Times New Roman" w:hAnsi="Times New Roman" w:cs="Times New Roman"/>
          <w:color w:val="000000"/>
          <w:sz w:val="26"/>
          <w:szCs w:val="26"/>
        </w:rPr>
        <w:t xml:space="preserve"> </w:t>
      </w:r>
      <w:proofErr w:type="spellStart"/>
      <w:r w:rsidRPr="00803C99">
        <w:rPr>
          <w:rFonts w:ascii="Times New Roman" w:eastAsia="Times New Roman" w:hAnsi="Times New Roman" w:cs="Times New Roman"/>
          <w:color w:val="000000"/>
          <w:sz w:val="26"/>
          <w:szCs w:val="26"/>
        </w:rPr>
        <w:t>дастлабки</w:t>
      </w:r>
      <w:proofErr w:type="spellEnd"/>
      <w:r w:rsidRPr="00803C99">
        <w:rPr>
          <w:rFonts w:ascii="Times New Roman" w:eastAsia="Times New Roman" w:hAnsi="Times New Roman" w:cs="Times New Roman"/>
          <w:color w:val="000000"/>
          <w:sz w:val="26"/>
          <w:szCs w:val="26"/>
        </w:rPr>
        <w:t xml:space="preserve"> </w:t>
      </w:r>
      <w:proofErr w:type="spellStart"/>
      <w:r w:rsidRPr="00803C99">
        <w:rPr>
          <w:rFonts w:ascii="Times New Roman" w:eastAsia="Times New Roman" w:hAnsi="Times New Roman" w:cs="Times New Roman"/>
          <w:color w:val="000000"/>
          <w:sz w:val="26"/>
          <w:szCs w:val="26"/>
        </w:rPr>
        <w:t>икки</w:t>
      </w:r>
      <w:proofErr w:type="spellEnd"/>
      <w:r w:rsidRPr="00803C99">
        <w:rPr>
          <w:rFonts w:ascii="Times New Roman" w:eastAsia="Times New Roman" w:hAnsi="Times New Roman" w:cs="Times New Roman"/>
          <w:color w:val="000000"/>
          <w:sz w:val="26"/>
          <w:szCs w:val="26"/>
        </w:rPr>
        <w:t xml:space="preserve"> </w:t>
      </w:r>
      <w:proofErr w:type="spellStart"/>
      <w:r w:rsidRPr="00803C99">
        <w:rPr>
          <w:rFonts w:ascii="Times New Roman" w:eastAsia="Times New Roman" w:hAnsi="Times New Roman" w:cs="Times New Roman"/>
          <w:color w:val="000000"/>
          <w:sz w:val="26"/>
          <w:szCs w:val="26"/>
        </w:rPr>
        <w:t>йили</w:t>
      </w:r>
      <w:proofErr w:type="spellEnd"/>
      <w:r w:rsidRPr="00803C99">
        <w:rPr>
          <w:rFonts w:ascii="Times New Roman" w:eastAsia="Times New Roman" w:hAnsi="Times New Roman" w:cs="Times New Roman"/>
          <w:color w:val="000000"/>
          <w:sz w:val="26"/>
          <w:szCs w:val="26"/>
        </w:rPr>
        <w:t xml:space="preserve"> </w:t>
      </w:r>
      <w:proofErr w:type="spellStart"/>
      <w:r w:rsidRPr="00803C99">
        <w:rPr>
          <w:rFonts w:ascii="Times New Roman" w:eastAsia="Times New Roman" w:hAnsi="Times New Roman" w:cs="Times New Roman"/>
          <w:color w:val="000000"/>
          <w:sz w:val="26"/>
          <w:szCs w:val="26"/>
        </w:rPr>
        <w:t>мобайнида</w:t>
      </w:r>
      <w:proofErr w:type="spellEnd"/>
      <w:r w:rsidRPr="00803C99">
        <w:rPr>
          <w:rFonts w:ascii="Times New Roman" w:eastAsia="Times New Roman" w:hAnsi="Times New Roman" w:cs="Times New Roman"/>
          <w:color w:val="000000"/>
          <w:sz w:val="26"/>
          <w:szCs w:val="26"/>
        </w:rPr>
        <w:t xml:space="preserve"> </w:t>
      </w:r>
      <w:proofErr w:type="spellStart"/>
      <w:r w:rsidRPr="00803C99">
        <w:rPr>
          <w:rFonts w:ascii="Times New Roman" w:eastAsia="Times New Roman" w:hAnsi="Times New Roman" w:cs="Times New Roman"/>
          <w:color w:val="000000"/>
          <w:sz w:val="26"/>
          <w:szCs w:val="26"/>
        </w:rPr>
        <w:t>Молия</w:t>
      </w:r>
      <w:proofErr w:type="spellEnd"/>
      <w:r w:rsidRPr="00803C99">
        <w:rPr>
          <w:rFonts w:ascii="Times New Roman" w:eastAsia="Times New Roman" w:hAnsi="Times New Roman" w:cs="Times New Roman"/>
          <w:color w:val="000000"/>
          <w:sz w:val="26"/>
          <w:szCs w:val="26"/>
        </w:rPr>
        <w:t xml:space="preserve"> </w:t>
      </w:r>
      <w:proofErr w:type="spellStart"/>
      <w:r w:rsidRPr="00803C99">
        <w:rPr>
          <w:rFonts w:ascii="Times New Roman" w:eastAsia="Times New Roman" w:hAnsi="Times New Roman" w:cs="Times New Roman"/>
          <w:color w:val="000000"/>
          <w:sz w:val="26"/>
          <w:szCs w:val="26"/>
        </w:rPr>
        <w:t>вазирлиги</w:t>
      </w:r>
      <w:proofErr w:type="spellEnd"/>
      <w:r w:rsidRPr="00803C99">
        <w:rPr>
          <w:rFonts w:ascii="Times New Roman" w:eastAsia="Times New Roman" w:hAnsi="Times New Roman" w:cs="Times New Roman"/>
          <w:color w:val="000000"/>
          <w:sz w:val="26"/>
          <w:szCs w:val="26"/>
        </w:rPr>
        <w:t xml:space="preserve"> </w:t>
      </w:r>
      <w:proofErr w:type="spellStart"/>
      <w:r w:rsidRPr="00803C99">
        <w:rPr>
          <w:rFonts w:ascii="Times New Roman" w:eastAsia="Times New Roman" w:hAnsi="Times New Roman" w:cs="Times New Roman"/>
          <w:color w:val="000000"/>
          <w:sz w:val="26"/>
          <w:szCs w:val="26"/>
        </w:rPr>
        <w:t>ҳузуридаги</w:t>
      </w:r>
      <w:proofErr w:type="spellEnd"/>
      <w:r w:rsidRPr="00803C99">
        <w:rPr>
          <w:rFonts w:ascii="Times New Roman" w:eastAsia="Times New Roman" w:hAnsi="Times New Roman" w:cs="Times New Roman"/>
          <w:color w:val="000000"/>
          <w:sz w:val="26"/>
          <w:szCs w:val="26"/>
        </w:rPr>
        <w:t xml:space="preserve"> </w:t>
      </w:r>
      <w:proofErr w:type="spellStart"/>
      <w:r w:rsidRPr="00803C99">
        <w:rPr>
          <w:rFonts w:ascii="Times New Roman" w:eastAsia="Times New Roman" w:hAnsi="Times New Roman" w:cs="Times New Roman"/>
          <w:color w:val="000000"/>
          <w:sz w:val="26"/>
          <w:szCs w:val="26"/>
        </w:rPr>
        <w:t>бюджетдан</w:t>
      </w:r>
      <w:proofErr w:type="spellEnd"/>
      <w:r w:rsidRPr="00803C99">
        <w:rPr>
          <w:rFonts w:ascii="Times New Roman" w:eastAsia="Times New Roman" w:hAnsi="Times New Roman" w:cs="Times New Roman"/>
          <w:color w:val="000000"/>
          <w:sz w:val="26"/>
          <w:szCs w:val="26"/>
        </w:rPr>
        <w:t xml:space="preserve"> </w:t>
      </w:r>
      <w:proofErr w:type="spellStart"/>
      <w:r w:rsidRPr="00803C99">
        <w:rPr>
          <w:rFonts w:ascii="Times New Roman" w:eastAsia="Times New Roman" w:hAnsi="Times New Roman" w:cs="Times New Roman"/>
          <w:color w:val="000000"/>
          <w:sz w:val="26"/>
          <w:szCs w:val="26"/>
        </w:rPr>
        <w:t>ташқари</w:t>
      </w:r>
      <w:proofErr w:type="spellEnd"/>
      <w:r w:rsidRPr="00803C99">
        <w:rPr>
          <w:rFonts w:ascii="Times New Roman" w:eastAsia="Times New Roman" w:hAnsi="Times New Roman" w:cs="Times New Roman"/>
          <w:color w:val="000000"/>
          <w:sz w:val="26"/>
          <w:szCs w:val="26"/>
        </w:rPr>
        <w:t xml:space="preserve"> Пенсия </w:t>
      </w:r>
      <w:proofErr w:type="spellStart"/>
      <w:r w:rsidRPr="00803C99">
        <w:rPr>
          <w:rFonts w:ascii="Times New Roman" w:eastAsia="Times New Roman" w:hAnsi="Times New Roman" w:cs="Times New Roman"/>
          <w:color w:val="000000"/>
          <w:sz w:val="26"/>
          <w:szCs w:val="26"/>
        </w:rPr>
        <w:t>жамғармасига</w:t>
      </w:r>
      <w:proofErr w:type="spellEnd"/>
      <w:r w:rsidRPr="00803C99">
        <w:rPr>
          <w:rFonts w:ascii="Times New Roman" w:eastAsia="Times New Roman" w:hAnsi="Times New Roman" w:cs="Times New Roman"/>
          <w:color w:val="000000"/>
          <w:sz w:val="26"/>
          <w:szCs w:val="26"/>
        </w:rPr>
        <w:t xml:space="preserve"> </w:t>
      </w:r>
      <w:proofErr w:type="spellStart"/>
      <w:r w:rsidRPr="00803C99">
        <w:rPr>
          <w:rFonts w:ascii="Times New Roman" w:eastAsia="Times New Roman" w:hAnsi="Times New Roman" w:cs="Times New Roman"/>
          <w:color w:val="000000"/>
          <w:sz w:val="26"/>
          <w:szCs w:val="26"/>
        </w:rPr>
        <w:t>белгиланган</w:t>
      </w:r>
      <w:proofErr w:type="spellEnd"/>
      <w:r w:rsidRPr="00803C99">
        <w:rPr>
          <w:rFonts w:ascii="Times New Roman" w:eastAsia="Times New Roman" w:hAnsi="Times New Roman" w:cs="Times New Roman"/>
          <w:color w:val="000000"/>
          <w:sz w:val="26"/>
          <w:szCs w:val="26"/>
        </w:rPr>
        <w:t xml:space="preserve"> </w:t>
      </w:r>
      <w:proofErr w:type="spellStart"/>
      <w:r w:rsidRPr="00803C99">
        <w:rPr>
          <w:rFonts w:ascii="Times New Roman" w:eastAsia="Times New Roman" w:hAnsi="Times New Roman" w:cs="Times New Roman"/>
          <w:color w:val="000000"/>
          <w:sz w:val="26"/>
          <w:szCs w:val="26"/>
        </w:rPr>
        <w:t>ягона</w:t>
      </w:r>
      <w:proofErr w:type="spellEnd"/>
      <w:r w:rsidRPr="00803C99">
        <w:rPr>
          <w:rFonts w:ascii="Times New Roman" w:eastAsia="Times New Roman" w:hAnsi="Times New Roman" w:cs="Times New Roman"/>
          <w:color w:val="000000"/>
          <w:sz w:val="26"/>
          <w:szCs w:val="26"/>
        </w:rPr>
        <w:t xml:space="preserve"> </w:t>
      </w:r>
      <w:proofErr w:type="spellStart"/>
      <w:r w:rsidRPr="00803C99">
        <w:rPr>
          <w:rFonts w:ascii="Times New Roman" w:eastAsia="Times New Roman" w:hAnsi="Times New Roman" w:cs="Times New Roman"/>
          <w:color w:val="000000"/>
          <w:sz w:val="26"/>
          <w:szCs w:val="26"/>
        </w:rPr>
        <w:t>ижтимоий</w:t>
      </w:r>
      <w:proofErr w:type="spellEnd"/>
      <w:r w:rsidRPr="00803C99">
        <w:rPr>
          <w:rFonts w:ascii="Times New Roman" w:eastAsia="Times New Roman" w:hAnsi="Times New Roman" w:cs="Times New Roman"/>
          <w:color w:val="000000"/>
          <w:sz w:val="26"/>
          <w:szCs w:val="26"/>
        </w:rPr>
        <w:t xml:space="preserve"> </w:t>
      </w:r>
      <w:proofErr w:type="spellStart"/>
      <w:r w:rsidRPr="00803C99">
        <w:rPr>
          <w:rFonts w:ascii="Times New Roman" w:eastAsia="Times New Roman" w:hAnsi="Times New Roman" w:cs="Times New Roman"/>
          <w:color w:val="000000"/>
          <w:sz w:val="26"/>
          <w:szCs w:val="26"/>
        </w:rPr>
        <w:t>тўловнинг</w:t>
      </w:r>
      <w:proofErr w:type="spellEnd"/>
      <w:r w:rsidRPr="00803C99">
        <w:rPr>
          <w:rFonts w:ascii="Times New Roman" w:eastAsia="Times New Roman" w:hAnsi="Times New Roman" w:cs="Times New Roman"/>
          <w:color w:val="000000"/>
          <w:sz w:val="26"/>
          <w:szCs w:val="26"/>
        </w:rPr>
        <w:t xml:space="preserve"> 50 </w:t>
      </w:r>
      <w:proofErr w:type="spellStart"/>
      <w:r w:rsidRPr="00803C99">
        <w:rPr>
          <w:rFonts w:ascii="Times New Roman" w:eastAsia="Times New Roman" w:hAnsi="Times New Roman" w:cs="Times New Roman"/>
          <w:color w:val="000000"/>
          <w:sz w:val="26"/>
          <w:szCs w:val="26"/>
        </w:rPr>
        <w:t>фоизини</w:t>
      </w:r>
      <w:proofErr w:type="spellEnd"/>
      <w:r w:rsidRPr="00803C99">
        <w:rPr>
          <w:rFonts w:ascii="Times New Roman" w:eastAsia="Times New Roman" w:hAnsi="Times New Roman" w:cs="Times New Roman"/>
          <w:color w:val="000000"/>
          <w:sz w:val="26"/>
          <w:szCs w:val="26"/>
        </w:rPr>
        <w:t xml:space="preserve"> </w:t>
      </w:r>
      <w:proofErr w:type="spellStart"/>
      <w:r w:rsidRPr="00803C99">
        <w:rPr>
          <w:rFonts w:ascii="Times New Roman" w:eastAsia="Times New Roman" w:hAnsi="Times New Roman" w:cs="Times New Roman"/>
          <w:color w:val="000000"/>
          <w:sz w:val="26"/>
          <w:szCs w:val="26"/>
        </w:rPr>
        <w:t>тўлаш</w:t>
      </w:r>
      <w:proofErr w:type="spellEnd"/>
      <w:r w:rsidRPr="00803C99">
        <w:rPr>
          <w:rFonts w:ascii="Times New Roman" w:eastAsia="Times New Roman" w:hAnsi="Times New Roman" w:cs="Times New Roman"/>
          <w:color w:val="000000"/>
          <w:sz w:val="26"/>
          <w:szCs w:val="26"/>
        </w:rPr>
        <w:t xml:space="preserve"> </w:t>
      </w:r>
      <w:r w:rsidRPr="00803C99">
        <w:rPr>
          <w:rFonts w:ascii="Times New Roman" w:eastAsia="Times New Roman" w:hAnsi="Times New Roman" w:cs="Times New Roman"/>
          <w:color w:val="000000"/>
          <w:sz w:val="26"/>
          <w:szCs w:val="26"/>
          <w:lang w:val="uz-Cyrl-UZ"/>
        </w:rPr>
        <w:t>бўйича ўрнатилган тартиб 2020 йил 1 январдан бошлаб шаҳарларда рўйхатдан ўтган ва айнан халқ амалий санъати маҳсулотлари ишлаб чиқариш фаолияти билан шуғулланувчи «Ҳунарманд» уюшмаси аъзоларига татбиқ этилади.</w:t>
      </w:r>
    </w:p>
    <w:p w14:paraId="427D843B" w14:textId="77777777" w:rsidR="00803C99" w:rsidRPr="00803C99" w:rsidRDefault="00803C99" w:rsidP="00803C99">
      <w:pPr>
        <w:shd w:val="clear" w:color="auto" w:fill="FFFFFF"/>
        <w:spacing w:after="0"/>
        <w:ind w:firstLine="851"/>
        <w:jc w:val="both"/>
        <w:rPr>
          <w:rFonts w:ascii="Times New Roman" w:eastAsia="Times New Roman" w:hAnsi="Times New Roman" w:cs="Times New Roman"/>
          <w:color w:val="000000"/>
          <w:sz w:val="26"/>
          <w:szCs w:val="26"/>
          <w:lang w:val="uz-Cyrl-UZ"/>
        </w:rPr>
      </w:pPr>
      <w:r w:rsidRPr="00803C99">
        <w:rPr>
          <w:rFonts w:ascii="Times New Roman" w:eastAsia="Times New Roman" w:hAnsi="Times New Roman" w:cs="Times New Roman"/>
          <w:color w:val="000000"/>
          <w:sz w:val="26"/>
          <w:szCs w:val="26"/>
          <w:lang w:val="uz-Cyrl-UZ"/>
        </w:rPr>
        <w:t>Бунда, халқ бадиий ҳунармандчилиги ва амалий санъати билан боғлиқ билимлар ва кўникмалар, анъанавий асбоб-анжомлардан фойдаланган ҳолда, асосан қўл меҳнати усулида яратилган ва қоида тариқасида миллий нақшлар билан безатилган буюм ва асарлар халқ амалий санъати маҳсулотлари ҳисобланиши белгилаб қўйилган.</w:t>
      </w:r>
    </w:p>
    <w:p w14:paraId="6446B382" w14:textId="77777777" w:rsidR="00803C99" w:rsidRPr="00803C99" w:rsidRDefault="00803C99" w:rsidP="00803C99">
      <w:pPr>
        <w:shd w:val="clear" w:color="auto" w:fill="FFFFFF"/>
        <w:spacing w:after="0"/>
        <w:ind w:firstLine="851"/>
        <w:jc w:val="both"/>
        <w:rPr>
          <w:rFonts w:ascii="Times New Roman" w:eastAsia="Times New Roman" w:hAnsi="Times New Roman" w:cs="Times New Roman"/>
          <w:color w:val="000000"/>
          <w:sz w:val="26"/>
          <w:szCs w:val="26"/>
          <w:lang w:val="uz-Cyrl-UZ"/>
        </w:rPr>
      </w:pPr>
      <w:r w:rsidRPr="00803C99">
        <w:rPr>
          <w:rFonts w:ascii="Times New Roman" w:eastAsia="Times New Roman" w:hAnsi="Times New Roman" w:cs="Times New Roman"/>
          <w:color w:val="000000"/>
          <w:sz w:val="26"/>
          <w:szCs w:val="26"/>
          <w:lang w:val="uz-Cyrl-UZ"/>
        </w:rPr>
        <w:t>Эндиликда Қорақалпоғистон Республикаси Вазирлар Кенгаши, вилоятлар ва Тошкент шаҳар ҳокимликлари йирик савдо мажмуалари ва деҳқон бозорлари ҳудудларида алоҳида «ҳунармандлар расталари»ни ташкил этади ҳамда «Ҳунарманд» уюшмасига аъзо бўлган ҳунармандларни доимий равишда «ҳунармандлар расталари»га жойлаштириб боради.</w:t>
      </w:r>
    </w:p>
    <w:p w14:paraId="07616789" w14:textId="32FCD92C" w:rsidR="00803C99" w:rsidRPr="00803C99" w:rsidRDefault="00803C99" w:rsidP="00803C99">
      <w:pPr>
        <w:shd w:val="clear" w:color="auto" w:fill="FFFFFF"/>
        <w:spacing w:after="0"/>
        <w:ind w:firstLine="851"/>
        <w:jc w:val="both"/>
        <w:rPr>
          <w:rFonts w:ascii="Times New Roman" w:eastAsia="Times New Roman" w:hAnsi="Times New Roman" w:cs="Times New Roman"/>
          <w:color w:val="000000"/>
          <w:sz w:val="26"/>
          <w:szCs w:val="26"/>
          <w:lang w:val="uz-Cyrl-UZ"/>
        </w:rPr>
      </w:pPr>
      <w:r w:rsidRPr="00803C99">
        <w:rPr>
          <w:rFonts w:ascii="Times New Roman" w:eastAsia="Times New Roman" w:hAnsi="Times New Roman" w:cs="Times New Roman"/>
          <w:color w:val="000000"/>
          <w:sz w:val="26"/>
          <w:szCs w:val="26"/>
          <w:lang w:val="uz-Cyrl-UZ"/>
        </w:rPr>
        <w:t>2020 йил якунига қадар ташаббускорларни жалб қилган ҳолда Қорақалпоғистон Республикаси, вилоятлар ва Тошкент шаҳрининг айрим туман ва шаҳарларида миллий ҳунармандчиликнинг барча йўналишларини ўзида мужассам этадиган замонавий «ҳунармандлар бозори» ташкил этилади.</w:t>
      </w:r>
    </w:p>
    <w:p w14:paraId="3ECD9610" w14:textId="77777777" w:rsidR="00803C99" w:rsidRPr="00803C99" w:rsidRDefault="00803C99" w:rsidP="00803C99">
      <w:pPr>
        <w:shd w:val="clear" w:color="auto" w:fill="FFFFFF"/>
        <w:spacing w:after="0"/>
        <w:ind w:firstLine="851"/>
        <w:jc w:val="both"/>
        <w:rPr>
          <w:rFonts w:ascii="Times New Roman" w:eastAsia="Times New Roman" w:hAnsi="Times New Roman" w:cs="Times New Roman"/>
          <w:color w:val="000000"/>
          <w:sz w:val="26"/>
          <w:szCs w:val="26"/>
          <w:lang w:val="uz-Cyrl-UZ"/>
        </w:rPr>
      </w:pPr>
      <w:r w:rsidRPr="00803C99">
        <w:rPr>
          <w:rFonts w:ascii="Times New Roman" w:eastAsia="Times New Roman" w:hAnsi="Times New Roman" w:cs="Times New Roman"/>
          <w:color w:val="000000"/>
          <w:sz w:val="26"/>
          <w:szCs w:val="26"/>
          <w:lang w:val="uz-Cyrl-UZ"/>
        </w:rPr>
        <w:t>Ҳунармандларни ижтимоий қўллаб-қувватлаш мақсадида «Сузук ота» мажмуаси мисолида ихтисослаштирилган ҳунармандчилик мажмуаларини ташкил этиш чоралари кўрилади</w:t>
      </w:r>
    </w:p>
    <w:p w14:paraId="7002AC7E" w14:textId="77777777" w:rsidR="00803C99" w:rsidRPr="00803C99" w:rsidRDefault="00803C99" w:rsidP="00803C99">
      <w:pPr>
        <w:shd w:val="clear" w:color="auto" w:fill="FFFFFF"/>
        <w:spacing w:after="0"/>
        <w:ind w:firstLine="851"/>
        <w:jc w:val="both"/>
        <w:rPr>
          <w:rFonts w:ascii="Times New Roman" w:eastAsia="Times New Roman" w:hAnsi="Times New Roman" w:cs="Times New Roman"/>
          <w:color w:val="000000"/>
          <w:sz w:val="26"/>
          <w:szCs w:val="26"/>
          <w:lang w:val="uz-Cyrl-UZ"/>
        </w:rPr>
      </w:pPr>
      <w:r w:rsidRPr="00803C99">
        <w:rPr>
          <w:rFonts w:ascii="Times New Roman" w:eastAsia="Times New Roman" w:hAnsi="Times New Roman" w:cs="Times New Roman"/>
          <w:color w:val="000000"/>
          <w:sz w:val="26"/>
          <w:szCs w:val="26"/>
          <w:lang w:val="uz-Cyrl-UZ"/>
        </w:rPr>
        <w:t>2020 йил якунига қадар Қорақалпоғистон Республикаси ва вилоятлар марказларида ҳамда Тошкент шаҳрида халқ амалий санъати ва ҳунармандчилик маҳсулотлари кўргазма заллари ва галереялари ташкил этилади.</w:t>
      </w:r>
    </w:p>
    <w:p w14:paraId="6B9C071B" w14:textId="77777777" w:rsidR="00803C99" w:rsidRPr="00803C99" w:rsidRDefault="00803C99" w:rsidP="00803C99">
      <w:pPr>
        <w:shd w:val="clear" w:color="auto" w:fill="FFFFFF"/>
        <w:spacing w:after="0"/>
        <w:ind w:firstLine="851"/>
        <w:jc w:val="both"/>
        <w:rPr>
          <w:rFonts w:ascii="Times New Roman" w:eastAsia="Times New Roman" w:hAnsi="Times New Roman" w:cs="Times New Roman"/>
          <w:color w:val="000000"/>
          <w:sz w:val="26"/>
          <w:szCs w:val="26"/>
          <w:lang w:val="uz-Cyrl-UZ"/>
        </w:rPr>
      </w:pPr>
      <w:r w:rsidRPr="00803C99">
        <w:rPr>
          <w:rFonts w:ascii="Times New Roman" w:eastAsia="Times New Roman" w:hAnsi="Times New Roman" w:cs="Times New Roman"/>
          <w:color w:val="000000"/>
          <w:sz w:val="26"/>
          <w:szCs w:val="26"/>
          <w:lang w:val="uz-Cyrl-UZ"/>
        </w:rPr>
        <w:t>Қарор билан Ҳунармандчилик соҳасини янада ривожлантириш бўйича 26 банддан иборат «Йўл харитаси» тасдиқланиб, унда назарда тутилган чора-</w:t>
      </w:r>
      <w:r w:rsidRPr="00803C99">
        <w:rPr>
          <w:rFonts w:ascii="Times New Roman" w:eastAsia="Times New Roman" w:hAnsi="Times New Roman" w:cs="Times New Roman"/>
          <w:color w:val="000000"/>
          <w:sz w:val="26"/>
          <w:szCs w:val="26"/>
          <w:lang w:val="uz-Cyrl-UZ"/>
        </w:rPr>
        <w:lastRenderedPageBreak/>
        <w:t>тадбирларнинг ўз вақтида, тўлиқ ва сифатли амалга оширилиши юзасидан масъул вазирлик ва идоралар раҳбарларига шахсий жавобгарлик юклатилди.</w:t>
      </w:r>
    </w:p>
    <w:p w14:paraId="64470618" w14:textId="13C1AF8C" w:rsidR="00FD3D4F" w:rsidRPr="00803C99" w:rsidRDefault="00FD3D4F" w:rsidP="002A2C42">
      <w:pPr>
        <w:pStyle w:val="a8"/>
        <w:ind w:firstLine="851"/>
        <w:jc w:val="both"/>
        <w:rPr>
          <w:rFonts w:ascii="Times New Roman" w:hAnsi="Times New Roman" w:cs="Times New Roman"/>
          <w:sz w:val="26"/>
          <w:szCs w:val="26"/>
          <w:lang w:val="uz-Cyrl-UZ"/>
        </w:rPr>
      </w:pPr>
    </w:p>
    <w:p w14:paraId="087845C2" w14:textId="0918EA4A" w:rsidR="00FD3D4F" w:rsidRPr="00803C99" w:rsidRDefault="00FD3D4F" w:rsidP="002A2C42">
      <w:pPr>
        <w:pStyle w:val="a8"/>
        <w:ind w:firstLine="851"/>
        <w:jc w:val="both"/>
        <w:rPr>
          <w:rFonts w:ascii="Times New Roman" w:hAnsi="Times New Roman" w:cs="Times New Roman"/>
          <w:sz w:val="26"/>
          <w:szCs w:val="26"/>
          <w:lang w:val="uz-Cyrl-UZ"/>
        </w:rPr>
      </w:pPr>
    </w:p>
    <w:p w14:paraId="68FA1212" w14:textId="6916CADC" w:rsidR="00B711E5" w:rsidRPr="00803C99" w:rsidRDefault="00B711E5" w:rsidP="00AA7623">
      <w:pPr>
        <w:pStyle w:val="a8"/>
        <w:ind w:firstLine="851"/>
        <w:jc w:val="both"/>
        <w:rPr>
          <w:rFonts w:ascii="Times New Roman" w:hAnsi="Times New Roman" w:cs="Times New Roman"/>
          <w:sz w:val="26"/>
          <w:szCs w:val="26"/>
          <w:lang w:val="uz-Cyrl-UZ"/>
        </w:rPr>
      </w:pPr>
    </w:p>
    <w:p w14:paraId="2A715076" w14:textId="58287FFB" w:rsidR="000D43D4" w:rsidRPr="00803C99" w:rsidRDefault="000D43D4" w:rsidP="00AA7623">
      <w:pPr>
        <w:pStyle w:val="a8"/>
        <w:ind w:firstLine="851"/>
        <w:jc w:val="both"/>
        <w:rPr>
          <w:rFonts w:ascii="Times New Roman" w:hAnsi="Times New Roman" w:cs="Times New Roman"/>
          <w:sz w:val="26"/>
          <w:szCs w:val="26"/>
          <w:lang w:val="uz-Cyrl-UZ"/>
        </w:rPr>
      </w:pPr>
    </w:p>
    <w:p w14:paraId="24C2941B" w14:textId="14CD75F5" w:rsidR="000D43D4" w:rsidRPr="00803C99" w:rsidRDefault="000D43D4" w:rsidP="000D43D4">
      <w:pPr>
        <w:pStyle w:val="a8"/>
        <w:ind w:firstLine="851"/>
        <w:jc w:val="right"/>
        <w:rPr>
          <w:rFonts w:ascii="Times New Roman" w:hAnsi="Times New Roman" w:cs="Times New Roman"/>
          <w:b/>
          <w:sz w:val="26"/>
          <w:szCs w:val="26"/>
          <w:lang w:val="uz-Cyrl-UZ"/>
        </w:rPr>
      </w:pPr>
      <w:r w:rsidRPr="00803C99">
        <w:rPr>
          <w:rFonts w:ascii="Times New Roman" w:hAnsi="Times New Roman" w:cs="Times New Roman"/>
          <w:b/>
          <w:sz w:val="26"/>
          <w:szCs w:val="26"/>
          <w:lang w:val="uz-Cyrl-UZ"/>
        </w:rPr>
        <w:t>Давлат солиқ қўмитаси Матбуот хизмати</w:t>
      </w:r>
    </w:p>
    <w:sectPr w:rsidR="000D43D4" w:rsidRPr="00803C99" w:rsidSect="00244BC0">
      <w:pgSz w:w="11906" w:h="16838"/>
      <w:pgMar w:top="709" w:right="709" w:bottom="99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Uzb Roman">
    <w:altName w:val="Cambria"/>
    <w:panose1 w:val="020206030504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B3A54"/>
    <w:multiLevelType w:val="hybridMultilevel"/>
    <w:tmpl w:val="AD1EE6F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36D70FC8"/>
    <w:multiLevelType w:val="hybridMultilevel"/>
    <w:tmpl w:val="2868A0F4"/>
    <w:lvl w:ilvl="0" w:tplc="07D27FFA">
      <w:start w:val="23"/>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 w15:restartNumberingAfterBreak="0">
    <w:nsid w:val="4D625D8C"/>
    <w:multiLevelType w:val="hybridMultilevel"/>
    <w:tmpl w:val="FA205A9C"/>
    <w:lvl w:ilvl="0" w:tplc="8B92CA00">
      <w:start w:val="1"/>
      <w:numFmt w:val="bullet"/>
      <w:lvlText w:val=""/>
      <w:lvlJc w:val="left"/>
      <w:pPr>
        <w:tabs>
          <w:tab w:val="num" w:pos="720"/>
        </w:tabs>
        <w:ind w:left="720" w:hanging="360"/>
      </w:pPr>
      <w:rPr>
        <w:rFonts w:ascii="Wingdings" w:hAnsi="Wingdings" w:hint="default"/>
      </w:rPr>
    </w:lvl>
    <w:lvl w:ilvl="1" w:tplc="F31AB1DA" w:tentative="1">
      <w:start w:val="1"/>
      <w:numFmt w:val="bullet"/>
      <w:lvlText w:val=""/>
      <w:lvlJc w:val="left"/>
      <w:pPr>
        <w:tabs>
          <w:tab w:val="num" w:pos="1440"/>
        </w:tabs>
        <w:ind w:left="1440" w:hanging="360"/>
      </w:pPr>
      <w:rPr>
        <w:rFonts w:ascii="Wingdings" w:hAnsi="Wingdings" w:hint="default"/>
      </w:rPr>
    </w:lvl>
    <w:lvl w:ilvl="2" w:tplc="893A14CC" w:tentative="1">
      <w:start w:val="1"/>
      <w:numFmt w:val="bullet"/>
      <w:lvlText w:val=""/>
      <w:lvlJc w:val="left"/>
      <w:pPr>
        <w:tabs>
          <w:tab w:val="num" w:pos="2160"/>
        </w:tabs>
        <w:ind w:left="2160" w:hanging="360"/>
      </w:pPr>
      <w:rPr>
        <w:rFonts w:ascii="Wingdings" w:hAnsi="Wingdings" w:hint="default"/>
      </w:rPr>
    </w:lvl>
    <w:lvl w:ilvl="3" w:tplc="513CD334" w:tentative="1">
      <w:start w:val="1"/>
      <w:numFmt w:val="bullet"/>
      <w:lvlText w:val=""/>
      <w:lvlJc w:val="left"/>
      <w:pPr>
        <w:tabs>
          <w:tab w:val="num" w:pos="2880"/>
        </w:tabs>
        <w:ind w:left="2880" w:hanging="360"/>
      </w:pPr>
      <w:rPr>
        <w:rFonts w:ascii="Wingdings" w:hAnsi="Wingdings" w:hint="default"/>
      </w:rPr>
    </w:lvl>
    <w:lvl w:ilvl="4" w:tplc="1FDCC5FA" w:tentative="1">
      <w:start w:val="1"/>
      <w:numFmt w:val="bullet"/>
      <w:lvlText w:val=""/>
      <w:lvlJc w:val="left"/>
      <w:pPr>
        <w:tabs>
          <w:tab w:val="num" w:pos="3600"/>
        </w:tabs>
        <w:ind w:left="3600" w:hanging="360"/>
      </w:pPr>
      <w:rPr>
        <w:rFonts w:ascii="Wingdings" w:hAnsi="Wingdings" w:hint="default"/>
      </w:rPr>
    </w:lvl>
    <w:lvl w:ilvl="5" w:tplc="C498B66E" w:tentative="1">
      <w:start w:val="1"/>
      <w:numFmt w:val="bullet"/>
      <w:lvlText w:val=""/>
      <w:lvlJc w:val="left"/>
      <w:pPr>
        <w:tabs>
          <w:tab w:val="num" w:pos="4320"/>
        </w:tabs>
        <w:ind w:left="4320" w:hanging="360"/>
      </w:pPr>
      <w:rPr>
        <w:rFonts w:ascii="Wingdings" w:hAnsi="Wingdings" w:hint="default"/>
      </w:rPr>
    </w:lvl>
    <w:lvl w:ilvl="6" w:tplc="4F80469E" w:tentative="1">
      <w:start w:val="1"/>
      <w:numFmt w:val="bullet"/>
      <w:lvlText w:val=""/>
      <w:lvlJc w:val="left"/>
      <w:pPr>
        <w:tabs>
          <w:tab w:val="num" w:pos="5040"/>
        </w:tabs>
        <w:ind w:left="5040" w:hanging="360"/>
      </w:pPr>
      <w:rPr>
        <w:rFonts w:ascii="Wingdings" w:hAnsi="Wingdings" w:hint="default"/>
      </w:rPr>
    </w:lvl>
    <w:lvl w:ilvl="7" w:tplc="8108763E" w:tentative="1">
      <w:start w:val="1"/>
      <w:numFmt w:val="bullet"/>
      <w:lvlText w:val=""/>
      <w:lvlJc w:val="left"/>
      <w:pPr>
        <w:tabs>
          <w:tab w:val="num" w:pos="5760"/>
        </w:tabs>
        <w:ind w:left="5760" w:hanging="360"/>
      </w:pPr>
      <w:rPr>
        <w:rFonts w:ascii="Wingdings" w:hAnsi="Wingdings" w:hint="default"/>
      </w:rPr>
    </w:lvl>
    <w:lvl w:ilvl="8" w:tplc="9DB473D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0F5E5A"/>
    <w:multiLevelType w:val="hybridMultilevel"/>
    <w:tmpl w:val="CE6EEBE2"/>
    <w:lvl w:ilvl="0" w:tplc="D3724E9A">
      <w:start w:val="2019"/>
      <w:numFmt w:val="bullet"/>
      <w:lvlText w:val="-"/>
      <w:lvlJc w:val="left"/>
      <w:pPr>
        <w:ind w:left="1778" w:hanging="360"/>
      </w:pPr>
      <w:rPr>
        <w:rFonts w:ascii="Times New Roman" w:eastAsiaTheme="minorHAnsi" w:hAnsi="Times New Roman" w:cs="Times New Roman" w:hint="default"/>
        <w:b/>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905"/>
    <w:rsid w:val="000169F9"/>
    <w:rsid w:val="00023E64"/>
    <w:rsid w:val="00026ED6"/>
    <w:rsid w:val="00027BBD"/>
    <w:rsid w:val="00030B93"/>
    <w:rsid w:val="00050B96"/>
    <w:rsid w:val="00054350"/>
    <w:rsid w:val="00061F57"/>
    <w:rsid w:val="00062EDF"/>
    <w:rsid w:val="00091FA5"/>
    <w:rsid w:val="00093B5E"/>
    <w:rsid w:val="000A5B03"/>
    <w:rsid w:val="000B58CD"/>
    <w:rsid w:val="000C2003"/>
    <w:rsid w:val="000C4FE3"/>
    <w:rsid w:val="000D43D4"/>
    <w:rsid w:val="000E1005"/>
    <w:rsid w:val="000F5CD3"/>
    <w:rsid w:val="00106963"/>
    <w:rsid w:val="00111DE9"/>
    <w:rsid w:val="00121B15"/>
    <w:rsid w:val="001249CB"/>
    <w:rsid w:val="001258DB"/>
    <w:rsid w:val="00135858"/>
    <w:rsid w:val="001439F7"/>
    <w:rsid w:val="00152F24"/>
    <w:rsid w:val="00170B41"/>
    <w:rsid w:val="00192700"/>
    <w:rsid w:val="001A72C5"/>
    <w:rsid w:val="001C0033"/>
    <w:rsid w:val="001C4081"/>
    <w:rsid w:val="001D0530"/>
    <w:rsid w:val="001D6546"/>
    <w:rsid w:val="001D7E2C"/>
    <w:rsid w:val="001E0BDD"/>
    <w:rsid w:val="001E47F1"/>
    <w:rsid w:val="001E54DC"/>
    <w:rsid w:val="001E62CC"/>
    <w:rsid w:val="001F52F7"/>
    <w:rsid w:val="001F66E4"/>
    <w:rsid w:val="002249AB"/>
    <w:rsid w:val="00224C77"/>
    <w:rsid w:val="0023414E"/>
    <w:rsid w:val="00234762"/>
    <w:rsid w:val="00240A4D"/>
    <w:rsid w:val="00244BC0"/>
    <w:rsid w:val="00263D03"/>
    <w:rsid w:val="00265809"/>
    <w:rsid w:val="002715A0"/>
    <w:rsid w:val="00277132"/>
    <w:rsid w:val="00281958"/>
    <w:rsid w:val="00294A80"/>
    <w:rsid w:val="002A2C42"/>
    <w:rsid w:val="002C172B"/>
    <w:rsid w:val="002E54BE"/>
    <w:rsid w:val="003038B1"/>
    <w:rsid w:val="003038F8"/>
    <w:rsid w:val="0030667B"/>
    <w:rsid w:val="00312543"/>
    <w:rsid w:val="00327514"/>
    <w:rsid w:val="00331FC1"/>
    <w:rsid w:val="00344614"/>
    <w:rsid w:val="00375AEF"/>
    <w:rsid w:val="00387381"/>
    <w:rsid w:val="00393E20"/>
    <w:rsid w:val="00395979"/>
    <w:rsid w:val="003A1E0C"/>
    <w:rsid w:val="003A288C"/>
    <w:rsid w:val="003A40B4"/>
    <w:rsid w:val="003A6FDF"/>
    <w:rsid w:val="003C2BF0"/>
    <w:rsid w:val="003D1BCA"/>
    <w:rsid w:val="003E0EBB"/>
    <w:rsid w:val="003E208F"/>
    <w:rsid w:val="003E3AA8"/>
    <w:rsid w:val="00422CA1"/>
    <w:rsid w:val="00430A8D"/>
    <w:rsid w:val="004324E3"/>
    <w:rsid w:val="00440B9C"/>
    <w:rsid w:val="004541B1"/>
    <w:rsid w:val="004610EC"/>
    <w:rsid w:val="00464231"/>
    <w:rsid w:val="00480A3C"/>
    <w:rsid w:val="00481AA4"/>
    <w:rsid w:val="00484525"/>
    <w:rsid w:val="0049035C"/>
    <w:rsid w:val="0049490F"/>
    <w:rsid w:val="004A2640"/>
    <w:rsid w:val="004A2D20"/>
    <w:rsid w:val="004A4D08"/>
    <w:rsid w:val="004B1B2E"/>
    <w:rsid w:val="004C2C41"/>
    <w:rsid w:val="004F37AC"/>
    <w:rsid w:val="00503E58"/>
    <w:rsid w:val="0050567B"/>
    <w:rsid w:val="00510182"/>
    <w:rsid w:val="00534B20"/>
    <w:rsid w:val="00536514"/>
    <w:rsid w:val="00540EAA"/>
    <w:rsid w:val="00542F0A"/>
    <w:rsid w:val="00543611"/>
    <w:rsid w:val="005816F2"/>
    <w:rsid w:val="00596EAD"/>
    <w:rsid w:val="005B2E4A"/>
    <w:rsid w:val="005D0601"/>
    <w:rsid w:val="005D2207"/>
    <w:rsid w:val="005E5905"/>
    <w:rsid w:val="005E7B34"/>
    <w:rsid w:val="005E7F53"/>
    <w:rsid w:val="005F3614"/>
    <w:rsid w:val="00602FA6"/>
    <w:rsid w:val="00625F5D"/>
    <w:rsid w:val="006338AB"/>
    <w:rsid w:val="006557CD"/>
    <w:rsid w:val="006A1070"/>
    <w:rsid w:val="006B1D8C"/>
    <w:rsid w:val="006B32B0"/>
    <w:rsid w:val="006B47A0"/>
    <w:rsid w:val="006B7AAD"/>
    <w:rsid w:val="006C253C"/>
    <w:rsid w:val="006C4E58"/>
    <w:rsid w:val="006D6C15"/>
    <w:rsid w:val="006E4887"/>
    <w:rsid w:val="00715A5A"/>
    <w:rsid w:val="007267A1"/>
    <w:rsid w:val="00727C46"/>
    <w:rsid w:val="00732971"/>
    <w:rsid w:val="00733D38"/>
    <w:rsid w:val="00740BC9"/>
    <w:rsid w:val="00743279"/>
    <w:rsid w:val="00745598"/>
    <w:rsid w:val="00762516"/>
    <w:rsid w:val="00782060"/>
    <w:rsid w:val="007A1CB8"/>
    <w:rsid w:val="007B1D87"/>
    <w:rsid w:val="007B36D2"/>
    <w:rsid w:val="007B6985"/>
    <w:rsid w:val="007B6F73"/>
    <w:rsid w:val="007C089E"/>
    <w:rsid w:val="007D146E"/>
    <w:rsid w:val="007D2370"/>
    <w:rsid w:val="007D734E"/>
    <w:rsid w:val="007E790A"/>
    <w:rsid w:val="007F359C"/>
    <w:rsid w:val="00800A44"/>
    <w:rsid w:val="00803C99"/>
    <w:rsid w:val="00806E11"/>
    <w:rsid w:val="00807052"/>
    <w:rsid w:val="00811416"/>
    <w:rsid w:val="0082046F"/>
    <w:rsid w:val="008224D0"/>
    <w:rsid w:val="00825445"/>
    <w:rsid w:val="008448B6"/>
    <w:rsid w:val="00857878"/>
    <w:rsid w:val="00875CD9"/>
    <w:rsid w:val="00877297"/>
    <w:rsid w:val="008776A3"/>
    <w:rsid w:val="00891878"/>
    <w:rsid w:val="00895144"/>
    <w:rsid w:val="00897093"/>
    <w:rsid w:val="008A2353"/>
    <w:rsid w:val="008B6687"/>
    <w:rsid w:val="008C7A54"/>
    <w:rsid w:val="008D6109"/>
    <w:rsid w:val="008F01B9"/>
    <w:rsid w:val="008F033C"/>
    <w:rsid w:val="00905D15"/>
    <w:rsid w:val="009148C0"/>
    <w:rsid w:val="00927647"/>
    <w:rsid w:val="00931B21"/>
    <w:rsid w:val="00940DDB"/>
    <w:rsid w:val="00941E3A"/>
    <w:rsid w:val="0094713C"/>
    <w:rsid w:val="009720C6"/>
    <w:rsid w:val="009A291C"/>
    <w:rsid w:val="009A56CA"/>
    <w:rsid w:val="009B2175"/>
    <w:rsid w:val="009B2917"/>
    <w:rsid w:val="009B37EE"/>
    <w:rsid w:val="009B4F93"/>
    <w:rsid w:val="009C2DB9"/>
    <w:rsid w:val="009E6E84"/>
    <w:rsid w:val="009F2A9E"/>
    <w:rsid w:val="00A0480F"/>
    <w:rsid w:val="00A0577D"/>
    <w:rsid w:val="00A07216"/>
    <w:rsid w:val="00A10B10"/>
    <w:rsid w:val="00A17EB6"/>
    <w:rsid w:val="00A3180C"/>
    <w:rsid w:val="00A41037"/>
    <w:rsid w:val="00A47B78"/>
    <w:rsid w:val="00A52AE9"/>
    <w:rsid w:val="00A56068"/>
    <w:rsid w:val="00A629C2"/>
    <w:rsid w:val="00A641C2"/>
    <w:rsid w:val="00A65779"/>
    <w:rsid w:val="00A73753"/>
    <w:rsid w:val="00A754C8"/>
    <w:rsid w:val="00A81823"/>
    <w:rsid w:val="00A852D8"/>
    <w:rsid w:val="00A871E9"/>
    <w:rsid w:val="00A92CB6"/>
    <w:rsid w:val="00A96740"/>
    <w:rsid w:val="00AA5767"/>
    <w:rsid w:val="00AA7623"/>
    <w:rsid w:val="00AB23E7"/>
    <w:rsid w:val="00AB52C2"/>
    <w:rsid w:val="00AD7CC7"/>
    <w:rsid w:val="00AF1C5A"/>
    <w:rsid w:val="00AF2593"/>
    <w:rsid w:val="00AF27ED"/>
    <w:rsid w:val="00AF5665"/>
    <w:rsid w:val="00B03996"/>
    <w:rsid w:val="00B04C77"/>
    <w:rsid w:val="00B11D25"/>
    <w:rsid w:val="00B12CAC"/>
    <w:rsid w:val="00B2529E"/>
    <w:rsid w:val="00B45A3B"/>
    <w:rsid w:val="00B711E5"/>
    <w:rsid w:val="00B7475B"/>
    <w:rsid w:val="00B775CF"/>
    <w:rsid w:val="00B831C3"/>
    <w:rsid w:val="00B84AC4"/>
    <w:rsid w:val="00B93523"/>
    <w:rsid w:val="00BA0C59"/>
    <w:rsid w:val="00BA7D78"/>
    <w:rsid w:val="00BB2476"/>
    <w:rsid w:val="00BB61AD"/>
    <w:rsid w:val="00BE0D52"/>
    <w:rsid w:val="00BE1B11"/>
    <w:rsid w:val="00BE5C70"/>
    <w:rsid w:val="00BE6BDE"/>
    <w:rsid w:val="00BF19D0"/>
    <w:rsid w:val="00BF272B"/>
    <w:rsid w:val="00BF7EFE"/>
    <w:rsid w:val="00C13654"/>
    <w:rsid w:val="00C22D58"/>
    <w:rsid w:val="00C23220"/>
    <w:rsid w:val="00C2482E"/>
    <w:rsid w:val="00C27761"/>
    <w:rsid w:val="00C30F83"/>
    <w:rsid w:val="00C323DA"/>
    <w:rsid w:val="00C40660"/>
    <w:rsid w:val="00C6002A"/>
    <w:rsid w:val="00C73BBD"/>
    <w:rsid w:val="00C81A1B"/>
    <w:rsid w:val="00C83554"/>
    <w:rsid w:val="00C86D84"/>
    <w:rsid w:val="00C95849"/>
    <w:rsid w:val="00CB01A8"/>
    <w:rsid w:val="00CB1079"/>
    <w:rsid w:val="00CB2F03"/>
    <w:rsid w:val="00CB631E"/>
    <w:rsid w:val="00CC4A55"/>
    <w:rsid w:val="00CD4B1A"/>
    <w:rsid w:val="00CD60DC"/>
    <w:rsid w:val="00CE10DF"/>
    <w:rsid w:val="00CE2CE1"/>
    <w:rsid w:val="00CE50ED"/>
    <w:rsid w:val="00CE567D"/>
    <w:rsid w:val="00CF3C21"/>
    <w:rsid w:val="00CF6F92"/>
    <w:rsid w:val="00D12B13"/>
    <w:rsid w:val="00D21037"/>
    <w:rsid w:val="00D25842"/>
    <w:rsid w:val="00D43BE5"/>
    <w:rsid w:val="00D46A8C"/>
    <w:rsid w:val="00D52E58"/>
    <w:rsid w:val="00D56EF9"/>
    <w:rsid w:val="00D83302"/>
    <w:rsid w:val="00D94F3D"/>
    <w:rsid w:val="00DA17D0"/>
    <w:rsid w:val="00DA3072"/>
    <w:rsid w:val="00DC0C53"/>
    <w:rsid w:val="00DE4343"/>
    <w:rsid w:val="00DF0E5A"/>
    <w:rsid w:val="00DF4357"/>
    <w:rsid w:val="00DF52BB"/>
    <w:rsid w:val="00DF7298"/>
    <w:rsid w:val="00E07772"/>
    <w:rsid w:val="00E10E2E"/>
    <w:rsid w:val="00E1694D"/>
    <w:rsid w:val="00E223F0"/>
    <w:rsid w:val="00E5705D"/>
    <w:rsid w:val="00E607AB"/>
    <w:rsid w:val="00E61DB7"/>
    <w:rsid w:val="00E672E4"/>
    <w:rsid w:val="00E73D99"/>
    <w:rsid w:val="00E740BF"/>
    <w:rsid w:val="00E81120"/>
    <w:rsid w:val="00E83E6F"/>
    <w:rsid w:val="00EA68F1"/>
    <w:rsid w:val="00EB4FEA"/>
    <w:rsid w:val="00EC2779"/>
    <w:rsid w:val="00EC7CA3"/>
    <w:rsid w:val="00ED3E92"/>
    <w:rsid w:val="00EF387A"/>
    <w:rsid w:val="00EF4CB5"/>
    <w:rsid w:val="00F151AA"/>
    <w:rsid w:val="00F16CF0"/>
    <w:rsid w:val="00F425F7"/>
    <w:rsid w:val="00F46735"/>
    <w:rsid w:val="00F6230B"/>
    <w:rsid w:val="00F7276A"/>
    <w:rsid w:val="00F90A33"/>
    <w:rsid w:val="00FA13E1"/>
    <w:rsid w:val="00FA273E"/>
    <w:rsid w:val="00FB1B06"/>
    <w:rsid w:val="00FC2C67"/>
    <w:rsid w:val="00FD39C3"/>
    <w:rsid w:val="00FD3D4F"/>
    <w:rsid w:val="00FE01E1"/>
    <w:rsid w:val="00FE1F98"/>
    <w:rsid w:val="00FE59AC"/>
    <w:rsid w:val="00FE73F8"/>
    <w:rsid w:val="00FF2D3D"/>
    <w:rsid w:val="00FF7F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E7EC8"/>
  <w15:docId w15:val="{6CE98B66-C5B4-4C0D-949F-2C99EA047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Uzb Roman" w:eastAsiaTheme="minorHAnsi" w:hAnsi="Times Uzb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C27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B4F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B4F93"/>
    <w:rPr>
      <w:color w:val="0000FF"/>
      <w:u w:val="single"/>
    </w:rPr>
  </w:style>
  <w:style w:type="paragraph" w:styleId="HTML">
    <w:name w:val="HTML Preformatted"/>
    <w:basedOn w:val="a"/>
    <w:link w:val="HTML0"/>
    <w:uiPriority w:val="99"/>
    <w:semiHidden/>
    <w:unhideWhenUsed/>
    <w:rsid w:val="005F3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F3614"/>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FF7FC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F7FC3"/>
    <w:rPr>
      <w:rFonts w:ascii="Tahoma" w:hAnsi="Tahoma" w:cs="Tahoma"/>
      <w:sz w:val="16"/>
      <w:szCs w:val="16"/>
    </w:rPr>
  </w:style>
  <w:style w:type="character" w:customStyle="1" w:styleId="10">
    <w:name w:val="Заголовок 1 Знак"/>
    <w:basedOn w:val="a0"/>
    <w:link w:val="1"/>
    <w:uiPriority w:val="9"/>
    <w:rsid w:val="00EC2779"/>
    <w:rPr>
      <w:rFonts w:ascii="Times New Roman" w:eastAsia="Times New Roman" w:hAnsi="Times New Roman" w:cs="Times New Roman"/>
      <w:b/>
      <w:bCs/>
      <w:kern w:val="36"/>
      <w:sz w:val="48"/>
      <w:szCs w:val="48"/>
      <w:lang w:eastAsia="ru-RU"/>
    </w:rPr>
  </w:style>
  <w:style w:type="character" w:styleId="a7">
    <w:name w:val="Strong"/>
    <w:basedOn w:val="a0"/>
    <w:uiPriority w:val="22"/>
    <w:qFormat/>
    <w:rsid w:val="00121B15"/>
    <w:rPr>
      <w:b/>
      <w:bCs/>
    </w:rPr>
  </w:style>
  <w:style w:type="paragraph" w:styleId="a8">
    <w:name w:val="No Spacing"/>
    <w:uiPriority w:val="1"/>
    <w:qFormat/>
    <w:rsid w:val="002E54BE"/>
    <w:pPr>
      <w:spacing w:after="0" w:line="240" w:lineRule="auto"/>
    </w:pPr>
  </w:style>
  <w:style w:type="paragraph" w:styleId="a9">
    <w:name w:val="List Paragraph"/>
    <w:basedOn w:val="a"/>
    <w:uiPriority w:val="34"/>
    <w:qFormat/>
    <w:rsid w:val="00905D15"/>
    <w:pPr>
      <w:ind w:left="720"/>
      <w:contextualSpacing/>
    </w:pPr>
  </w:style>
  <w:style w:type="character" w:styleId="aa">
    <w:name w:val="annotation reference"/>
    <w:basedOn w:val="a0"/>
    <w:uiPriority w:val="99"/>
    <w:semiHidden/>
    <w:unhideWhenUsed/>
    <w:rsid w:val="0094713C"/>
    <w:rPr>
      <w:sz w:val="16"/>
      <w:szCs w:val="16"/>
    </w:rPr>
  </w:style>
  <w:style w:type="paragraph" w:styleId="ab">
    <w:name w:val="annotation text"/>
    <w:basedOn w:val="a"/>
    <w:link w:val="ac"/>
    <w:uiPriority w:val="99"/>
    <w:semiHidden/>
    <w:unhideWhenUsed/>
    <w:rsid w:val="0094713C"/>
    <w:pPr>
      <w:spacing w:line="240" w:lineRule="auto"/>
    </w:pPr>
    <w:rPr>
      <w:sz w:val="20"/>
      <w:szCs w:val="20"/>
    </w:rPr>
  </w:style>
  <w:style w:type="character" w:customStyle="1" w:styleId="ac">
    <w:name w:val="Текст примечания Знак"/>
    <w:basedOn w:val="a0"/>
    <w:link w:val="ab"/>
    <w:uiPriority w:val="99"/>
    <w:semiHidden/>
    <w:rsid w:val="0094713C"/>
    <w:rPr>
      <w:sz w:val="20"/>
      <w:szCs w:val="20"/>
    </w:rPr>
  </w:style>
  <w:style w:type="paragraph" w:styleId="ad">
    <w:name w:val="annotation subject"/>
    <w:basedOn w:val="ab"/>
    <w:next w:val="ab"/>
    <w:link w:val="ae"/>
    <w:uiPriority w:val="99"/>
    <w:semiHidden/>
    <w:unhideWhenUsed/>
    <w:rsid w:val="0094713C"/>
    <w:rPr>
      <w:b/>
      <w:bCs/>
    </w:rPr>
  </w:style>
  <w:style w:type="character" w:customStyle="1" w:styleId="ae">
    <w:name w:val="Тема примечания Знак"/>
    <w:basedOn w:val="ac"/>
    <w:link w:val="ad"/>
    <w:uiPriority w:val="99"/>
    <w:semiHidden/>
    <w:rsid w:val="009471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826779">
      <w:bodyDiv w:val="1"/>
      <w:marLeft w:val="0"/>
      <w:marRight w:val="0"/>
      <w:marTop w:val="0"/>
      <w:marBottom w:val="0"/>
      <w:divBdr>
        <w:top w:val="none" w:sz="0" w:space="0" w:color="auto"/>
        <w:left w:val="none" w:sz="0" w:space="0" w:color="auto"/>
        <w:bottom w:val="none" w:sz="0" w:space="0" w:color="auto"/>
        <w:right w:val="none" w:sz="0" w:space="0" w:color="auto"/>
      </w:divBdr>
    </w:div>
    <w:div w:id="411315952">
      <w:bodyDiv w:val="1"/>
      <w:marLeft w:val="0"/>
      <w:marRight w:val="0"/>
      <w:marTop w:val="0"/>
      <w:marBottom w:val="0"/>
      <w:divBdr>
        <w:top w:val="none" w:sz="0" w:space="0" w:color="auto"/>
        <w:left w:val="none" w:sz="0" w:space="0" w:color="auto"/>
        <w:bottom w:val="none" w:sz="0" w:space="0" w:color="auto"/>
        <w:right w:val="none" w:sz="0" w:space="0" w:color="auto"/>
      </w:divBdr>
    </w:div>
    <w:div w:id="862129618">
      <w:bodyDiv w:val="1"/>
      <w:marLeft w:val="0"/>
      <w:marRight w:val="0"/>
      <w:marTop w:val="0"/>
      <w:marBottom w:val="0"/>
      <w:divBdr>
        <w:top w:val="none" w:sz="0" w:space="0" w:color="auto"/>
        <w:left w:val="none" w:sz="0" w:space="0" w:color="auto"/>
        <w:bottom w:val="none" w:sz="0" w:space="0" w:color="auto"/>
        <w:right w:val="none" w:sz="0" w:space="0" w:color="auto"/>
      </w:divBdr>
    </w:div>
    <w:div w:id="1321155880">
      <w:bodyDiv w:val="1"/>
      <w:marLeft w:val="0"/>
      <w:marRight w:val="0"/>
      <w:marTop w:val="0"/>
      <w:marBottom w:val="0"/>
      <w:divBdr>
        <w:top w:val="none" w:sz="0" w:space="0" w:color="auto"/>
        <w:left w:val="none" w:sz="0" w:space="0" w:color="auto"/>
        <w:bottom w:val="none" w:sz="0" w:space="0" w:color="auto"/>
        <w:right w:val="none" w:sz="0" w:space="0" w:color="auto"/>
      </w:divBdr>
    </w:div>
    <w:div w:id="1839228899">
      <w:bodyDiv w:val="1"/>
      <w:marLeft w:val="0"/>
      <w:marRight w:val="0"/>
      <w:marTop w:val="0"/>
      <w:marBottom w:val="0"/>
      <w:divBdr>
        <w:top w:val="none" w:sz="0" w:space="0" w:color="auto"/>
        <w:left w:val="none" w:sz="0" w:space="0" w:color="auto"/>
        <w:bottom w:val="none" w:sz="0" w:space="0" w:color="auto"/>
        <w:right w:val="none" w:sz="0" w:space="0" w:color="auto"/>
      </w:divBdr>
    </w:div>
    <w:div w:id="1873688478">
      <w:bodyDiv w:val="1"/>
      <w:marLeft w:val="0"/>
      <w:marRight w:val="0"/>
      <w:marTop w:val="0"/>
      <w:marBottom w:val="0"/>
      <w:divBdr>
        <w:top w:val="none" w:sz="0" w:space="0" w:color="auto"/>
        <w:left w:val="none" w:sz="0" w:space="0" w:color="auto"/>
        <w:bottom w:val="none" w:sz="0" w:space="0" w:color="auto"/>
        <w:right w:val="none" w:sz="0" w:space="0" w:color="auto"/>
      </w:divBdr>
    </w:div>
    <w:div w:id="1932934134">
      <w:bodyDiv w:val="1"/>
      <w:marLeft w:val="0"/>
      <w:marRight w:val="0"/>
      <w:marTop w:val="0"/>
      <w:marBottom w:val="0"/>
      <w:divBdr>
        <w:top w:val="none" w:sz="0" w:space="0" w:color="auto"/>
        <w:left w:val="none" w:sz="0" w:space="0" w:color="auto"/>
        <w:bottom w:val="none" w:sz="0" w:space="0" w:color="auto"/>
        <w:right w:val="none" w:sz="0" w:space="0" w:color="auto"/>
      </w:divBdr>
    </w:div>
    <w:div w:id="2113891325">
      <w:bodyDiv w:val="1"/>
      <w:marLeft w:val="0"/>
      <w:marRight w:val="0"/>
      <w:marTop w:val="0"/>
      <w:marBottom w:val="0"/>
      <w:divBdr>
        <w:top w:val="none" w:sz="0" w:space="0" w:color="auto"/>
        <w:left w:val="none" w:sz="0" w:space="0" w:color="auto"/>
        <w:bottom w:val="none" w:sz="0" w:space="0" w:color="auto"/>
        <w:right w:val="none" w:sz="0" w:space="0" w:color="auto"/>
      </w:divBdr>
    </w:div>
    <w:div w:id="213747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lex.uz/docs/3416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05EB0-E51C-4CBE-8C5F-4F3D51C3B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4570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Nazarov Muzaffar Yusuf Turdibekovich</cp:lastModifiedBy>
  <cp:revision>2</cp:revision>
  <cp:lastPrinted>2019-06-24T10:55:00Z</cp:lastPrinted>
  <dcterms:created xsi:type="dcterms:W3CDTF">2019-12-03T16:32:00Z</dcterms:created>
  <dcterms:modified xsi:type="dcterms:W3CDTF">2019-12-03T16:32:00Z</dcterms:modified>
</cp:coreProperties>
</file>