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E5" w:rsidRPr="004309E5" w:rsidRDefault="00DC6696" w:rsidP="000C7A8C">
      <w:pPr>
        <w:spacing w:after="0" w:line="276" w:lineRule="auto"/>
        <w:ind w:firstLine="709"/>
        <w:jc w:val="both"/>
        <w:rPr>
          <w:rFonts w:ascii="Calibri" w:eastAsia="Calibri" w:hAnsi="Calibri" w:cs="Times New Roman"/>
          <w:sz w:val="25"/>
          <w:szCs w:val="25"/>
        </w:rPr>
      </w:pPr>
      <w:r w:rsidRPr="00DC6696">
        <w:rPr>
          <w:rFonts w:ascii="Calibri" w:eastAsia="Calibri" w:hAnsi="Calibri" w:cs="Times New Roman"/>
          <w:noProof/>
          <w:sz w:val="25"/>
          <w:szCs w:val="25"/>
          <w:lang w:eastAsia="ru-RU"/>
        </w:rPr>
        <w:drawing>
          <wp:inline distT="0" distB="0" distL="0" distR="0">
            <wp:extent cx="2631911" cy="1367942"/>
            <wp:effectExtent l="0" t="0" r="0" b="3810"/>
            <wp:docPr id="2" name="Рисунок 2" descr="D:\D disk\кунлик материал\расмий\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disk\кунлик материал\расмий\лог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4027" cy="1441807"/>
                    </a:xfrm>
                    <a:prstGeom prst="rect">
                      <a:avLst/>
                    </a:prstGeom>
                    <a:noFill/>
                    <a:ln>
                      <a:noFill/>
                    </a:ln>
                  </pic:spPr>
                </pic:pic>
              </a:graphicData>
            </a:graphic>
          </wp:inline>
        </w:drawing>
      </w:r>
    </w:p>
    <w:p w:rsidR="000C7A8C" w:rsidRPr="000C7A8C" w:rsidRDefault="000C7A8C" w:rsidP="000C7A8C">
      <w:pPr>
        <w:spacing w:after="0" w:line="276" w:lineRule="auto"/>
        <w:ind w:firstLine="709"/>
        <w:jc w:val="center"/>
        <w:rPr>
          <w:rFonts w:ascii="Times New Roman" w:eastAsia="Times New Roman" w:hAnsi="Times New Roman" w:cs="Times New Roman"/>
          <w:sz w:val="25"/>
          <w:szCs w:val="25"/>
          <w:lang w:val="uz-Cyrl-UZ" w:eastAsia="ru-RU"/>
        </w:rPr>
      </w:pPr>
    </w:p>
    <w:p w:rsidR="004309E5" w:rsidRPr="00D65E1C" w:rsidRDefault="004309E5" w:rsidP="000C7A8C">
      <w:pPr>
        <w:spacing w:after="0" w:line="276" w:lineRule="auto"/>
        <w:ind w:firstLine="709"/>
        <w:jc w:val="center"/>
        <w:rPr>
          <w:rFonts w:ascii="Times New Roman" w:eastAsia="Times New Roman" w:hAnsi="Times New Roman" w:cs="Times New Roman"/>
          <w:b/>
          <w:sz w:val="28"/>
          <w:szCs w:val="28"/>
          <w:lang w:val="uz-Cyrl-UZ" w:eastAsia="ru-RU"/>
        </w:rPr>
      </w:pPr>
      <w:r w:rsidRPr="00D65E1C">
        <w:rPr>
          <w:rFonts w:ascii="Times New Roman" w:eastAsia="Times New Roman" w:hAnsi="Times New Roman" w:cs="Times New Roman"/>
          <w:b/>
          <w:sz w:val="28"/>
          <w:szCs w:val="28"/>
          <w:lang w:val="uz-Cyrl-UZ" w:eastAsia="ru-RU"/>
        </w:rPr>
        <w:t>ПРЕСС-РЕЛИЗ</w:t>
      </w:r>
    </w:p>
    <w:p w:rsidR="004309E5" w:rsidRPr="00D65E1C" w:rsidRDefault="004309E5" w:rsidP="000C7A8C">
      <w:pPr>
        <w:spacing w:after="0" w:line="276" w:lineRule="auto"/>
        <w:ind w:firstLine="709"/>
        <w:jc w:val="center"/>
        <w:rPr>
          <w:rFonts w:ascii="Times New Roman" w:eastAsia="Times New Roman" w:hAnsi="Times New Roman" w:cs="Times New Roman"/>
          <w:sz w:val="28"/>
          <w:szCs w:val="28"/>
          <w:lang w:val="uz-Cyrl-UZ" w:eastAsia="ru-RU"/>
        </w:rPr>
      </w:pPr>
    </w:p>
    <w:p w:rsidR="00DC6696" w:rsidRPr="00D65E1C" w:rsidRDefault="00D65E1C" w:rsidP="000C7A8C">
      <w:pPr>
        <w:spacing w:after="0" w:line="276" w:lineRule="auto"/>
        <w:ind w:firstLine="709"/>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 xml:space="preserve">2021 йил </w:t>
      </w:r>
      <w:r w:rsidR="000C31E2">
        <w:rPr>
          <w:rFonts w:ascii="Times New Roman" w:eastAsia="Times New Roman" w:hAnsi="Times New Roman" w:cs="Times New Roman"/>
          <w:b/>
          <w:sz w:val="28"/>
          <w:szCs w:val="28"/>
          <w:lang w:val="uz-Cyrl-UZ" w:eastAsia="ru-RU"/>
        </w:rPr>
        <w:t>1</w:t>
      </w:r>
      <w:r>
        <w:rPr>
          <w:rFonts w:ascii="Times New Roman" w:eastAsia="Times New Roman" w:hAnsi="Times New Roman" w:cs="Times New Roman"/>
          <w:b/>
          <w:sz w:val="28"/>
          <w:szCs w:val="28"/>
          <w:lang w:val="uz-Cyrl-UZ" w:eastAsia="ru-RU"/>
        </w:rPr>
        <w:t xml:space="preserve"> март </w:t>
      </w:r>
      <w:r>
        <w:rPr>
          <w:rFonts w:ascii="Times New Roman" w:eastAsia="Times New Roman" w:hAnsi="Times New Roman" w:cs="Times New Roman"/>
          <w:b/>
          <w:sz w:val="28"/>
          <w:szCs w:val="28"/>
          <w:lang w:val="uz-Cyrl-UZ" w:eastAsia="ru-RU"/>
        </w:rPr>
        <w:tab/>
      </w:r>
      <w:r>
        <w:rPr>
          <w:rFonts w:ascii="Times New Roman" w:eastAsia="Times New Roman" w:hAnsi="Times New Roman" w:cs="Times New Roman"/>
          <w:b/>
          <w:sz w:val="28"/>
          <w:szCs w:val="28"/>
          <w:lang w:val="uz-Cyrl-UZ" w:eastAsia="ru-RU"/>
        </w:rPr>
        <w:tab/>
      </w:r>
      <w:r>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r>
      <w:r w:rsidR="00E272D2" w:rsidRPr="00D65E1C">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t>Тошкент шаҳри</w:t>
      </w:r>
    </w:p>
    <w:p w:rsidR="004309E5" w:rsidRPr="00482CA2" w:rsidRDefault="004309E5" w:rsidP="000C7A8C">
      <w:pPr>
        <w:spacing w:after="0" w:line="276" w:lineRule="auto"/>
        <w:ind w:firstLine="709"/>
        <w:jc w:val="both"/>
        <w:rPr>
          <w:rFonts w:ascii="Calibri" w:eastAsia="Calibri" w:hAnsi="Calibri" w:cs="Times New Roman"/>
          <w:b/>
          <w:sz w:val="28"/>
          <w:szCs w:val="28"/>
          <w:lang w:val="uz-Cyrl-UZ"/>
        </w:rPr>
      </w:pPr>
    </w:p>
    <w:p w:rsidR="000C31E2" w:rsidRPr="000C31E2" w:rsidRDefault="000C31E2" w:rsidP="000C31E2">
      <w:pPr>
        <w:shd w:val="clear" w:color="auto" w:fill="FFFFFF"/>
        <w:jc w:val="center"/>
        <w:rPr>
          <w:rFonts w:ascii="Times New Roman" w:eastAsia="Times New Roman" w:hAnsi="Times New Roman" w:cs="Times New Roman"/>
          <w:caps/>
          <w:color w:val="000080"/>
          <w:sz w:val="28"/>
          <w:szCs w:val="28"/>
          <w:lang w:val="uz-Cyrl-UZ"/>
        </w:rPr>
      </w:pPr>
      <w:r w:rsidRPr="000C31E2">
        <w:rPr>
          <w:rFonts w:ascii="Times New Roman" w:eastAsia="Times New Roman" w:hAnsi="Times New Roman" w:cs="Times New Roman"/>
          <w:caps/>
          <w:color w:val="000080"/>
          <w:sz w:val="28"/>
          <w:szCs w:val="28"/>
          <w:lang w:val="uz-Cyrl-UZ"/>
        </w:rPr>
        <w:t>Ўзбекистон Республикаси Вазирлар Маҳкамасининг</w:t>
      </w:r>
    </w:p>
    <w:p w:rsidR="000C31E2" w:rsidRPr="000C31E2" w:rsidRDefault="000C31E2" w:rsidP="000C31E2">
      <w:pPr>
        <w:shd w:val="clear" w:color="auto" w:fill="FFFFFF"/>
        <w:jc w:val="center"/>
        <w:rPr>
          <w:rFonts w:ascii="Times New Roman" w:eastAsia="Times New Roman" w:hAnsi="Times New Roman" w:cs="Times New Roman"/>
          <w:caps/>
          <w:color w:val="000080"/>
          <w:sz w:val="28"/>
          <w:szCs w:val="28"/>
          <w:lang w:val="uz-Cyrl-UZ"/>
        </w:rPr>
      </w:pPr>
      <w:r w:rsidRPr="000C31E2">
        <w:rPr>
          <w:rFonts w:ascii="Times New Roman" w:eastAsia="Times New Roman" w:hAnsi="Times New Roman" w:cs="Times New Roman"/>
          <w:caps/>
          <w:color w:val="000080"/>
          <w:sz w:val="28"/>
          <w:szCs w:val="28"/>
          <w:lang w:val="uz-Cyrl-UZ"/>
        </w:rPr>
        <w:t>қарори</w:t>
      </w:r>
    </w:p>
    <w:p w:rsidR="000C31E2" w:rsidRPr="00761660" w:rsidRDefault="000C31E2" w:rsidP="000C31E2">
      <w:pPr>
        <w:shd w:val="clear" w:color="auto" w:fill="FFFFFF"/>
        <w:jc w:val="center"/>
        <w:rPr>
          <w:rFonts w:ascii="Times New Roman" w:eastAsia="Times New Roman" w:hAnsi="Times New Roman" w:cs="Times New Roman"/>
          <w:b/>
          <w:bCs/>
          <w:caps/>
          <w:color w:val="000080"/>
          <w:sz w:val="28"/>
          <w:szCs w:val="28"/>
          <w:lang w:val="uz-Cyrl-UZ"/>
        </w:rPr>
      </w:pPr>
      <w:r w:rsidRPr="000C31E2">
        <w:rPr>
          <w:rFonts w:ascii="Times New Roman" w:eastAsia="Times New Roman" w:hAnsi="Times New Roman" w:cs="Times New Roman"/>
          <w:b/>
          <w:bCs/>
          <w:caps/>
          <w:color w:val="000080"/>
          <w:sz w:val="28"/>
          <w:szCs w:val="28"/>
          <w:lang w:val="uz-Cyrl-UZ"/>
        </w:rPr>
        <w:t>Қашқадарё вилоятида туризм соҳасини янада қўллаб-қувватлаш ва ривожлантириш чора-тадбирлари тўғрисида</w:t>
      </w:r>
      <w:r w:rsidRPr="00761660">
        <w:rPr>
          <w:rFonts w:ascii="Times New Roman" w:eastAsia="Times New Roman" w:hAnsi="Times New Roman" w:cs="Times New Roman"/>
          <w:b/>
          <w:bCs/>
          <w:caps/>
          <w:color w:val="000080"/>
          <w:sz w:val="28"/>
          <w:szCs w:val="28"/>
          <w:lang w:val="uz-Cyrl-UZ"/>
        </w:rPr>
        <w:t xml:space="preserve"> </w:t>
      </w:r>
    </w:p>
    <w:p w:rsidR="000C31E2" w:rsidRDefault="000C31E2" w:rsidP="000C31E2">
      <w:pPr>
        <w:shd w:val="clear" w:color="auto" w:fill="FFFFFF"/>
        <w:jc w:val="center"/>
        <w:rPr>
          <w:rFonts w:eastAsia="Times New Roman"/>
          <w:b/>
          <w:bCs/>
          <w:caps/>
          <w:color w:val="000080"/>
          <w:sz w:val="28"/>
          <w:szCs w:val="28"/>
          <w:lang w:val="uz-Cyrl-UZ"/>
        </w:rPr>
      </w:pPr>
    </w:p>
    <w:p w:rsidR="000C31E2" w:rsidRDefault="000C31E2" w:rsidP="000C31E2">
      <w:pPr>
        <w:shd w:val="clear" w:color="auto" w:fill="FFFFFF"/>
        <w:ind w:firstLine="851"/>
        <w:jc w:val="both"/>
        <w:rPr>
          <w:rFonts w:eastAsia="Times New Roman"/>
          <w:color w:val="000000"/>
          <w:sz w:val="28"/>
          <w:szCs w:val="28"/>
          <w:lang w:val="uz-Cyrl-UZ"/>
        </w:rPr>
      </w:pPr>
      <w:r w:rsidRPr="000C31E2">
        <w:rPr>
          <w:rFonts w:ascii="Times New Roman" w:eastAsia="Times New Roman" w:hAnsi="Times New Roman" w:cs="Times New Roman"/>
          <w:color w:val="000000"/>
          <w:sz w:val="28"/>
          <w:szCs w:val="28"/>
          <w:lang w:val="uz-Cyrl-UZ"/>
        </w:rPr>
        <w:t xml:space="preserve">2021 йил 1 март куни </w:t>
      </w:r>
      <w:bookmarkStart w:id="0" w:name="_GoBack"/>
      <w:r w:rsidRPr="000C31E2">
        <w:rPr>
          <w:rFonts w:ascii="Times New Roman" w:eastAsia="Times New Roman" w:hAnsi="Times New Roman" w:cs="Times New Roman"/>
          <w:color w:val="000000"/>
          <w:sz w:val="28"/>
          <w:szCs w:val="28"/>
          <w:lang w:val="uz-Cyrl-UZ"/>
        </w:rPr>
        <w:t xml:space="preserve">Вазирлар Маҳкамасининг «Қашқадарё вилоятида туризм соҳасини янада қўллаб-қувватлаш ва ривожлантириш чора-тадбирлари тўғрисида»ги </w:t>
      </w:r>
      <w:r>
        <w:rPr>
          <w:rFonts w:ascii="Times New Roman" w:eastAsia="Times New Roman" w:hAnsi="Times New Roman" w:cs="Times New Roman"/>
          <w:color w:val="000000"/>
          <w:sz w:val="28"/>
          <w:szCs w:val="28"/>
          <w:lang w:val="uz-Cyrl-UZ"/>
        </w:rPr>
        <w:t xml:space="preserve">112-сон </w:t>
      </w:r>
      <w:r w:rsidRPr="000C31E2">
        <w:rPr>
          <w:rFonts w:ascii="Times New Roman" w:eastAsia="Times New Roman" w:hAnsi="Times New Roman" w:cs="Times New Roman"/>
          <w:color w:val="000000"/>
          <w:sz w:val="28"/>
          <w:szCs w:val="28"/>
          <w:lang w:val="uz-Cyrl-UZ"/>
        </w:rPr>
        <w:t>қарор</w:t>
      </w:r>
      <w:r w:rsidR="004D1D81">
        <w:rPr>
          <w:rFonts w:ascii="Times New Roman" w:eastAsia="Times New Roman" w:hAnsi="Times New Roman" w:cs="Times New Roman"/>
          <w:color w:val="000000"/>
          <w:sz w:val="28"/>
          <w:szCs w:val="28"/>
          <w:lang w:val="uz-Cyrl-UZ"/>
        </w:rPr>
        <w:t>и</w:t>
      </w:r>
      <w:bookmarkEnd w:id="0"/>
      <w:r w:rsidRPr="000C31E2">
        <w:rPr>
          <w:rFonts w:ascii="Times New Roman" w:eastAsia="Times New Roman" w:hAnsi="Times New Roman" w:cs="Times New Roman"/>
          <w:color w:val="000000"/>
          <w:sz w:val="28"/>
          <w:szCs w:val="28"/>
          <w:lang w:val="uz-Cyrl-UZ"/>
        </w:rPr>
        <w:t xml:space="preserve"> қабул қилинди.</w:t>
      </w:r>
      <w:r>
        <w:rPr>
          <w:rFonts w:eastAsia="Times New Roman"/>
          <w:color w:val="000000"/>
          <w:sz w:val="28"/>
          <w:szCs w:val="28"/>
          <w:lang w:val="uz-Cyrl-UZ"/>
        </w:rPr>
        <w:t xml:space="preserve"> (</w:t>
      </w:r>
      <w:hyperlink r:id="rId5" w:history="1">
        <w:r w:rsidRPr="002342FD">
          <w:rPr>
            <w:rStyle w:val="a5"/>
            <w:rFonts w:eastAsia="Times New Roman"/>
            <w:sz w:val="28"/>
            <w:szCs w:val="28"/>
            <w:lang w:val="uz-Cyrl-UZ"/>
          </w:rPr>
          <w:t>https://lex.uz/docs/5316745</w:t>
        </w:r>
      </w:hyperlink>
      <w:r>
        <w:rPr>
          <w:rFonts w:eastAsia="Times New Roman"/>
          <w:color w:val="000000"/>
          <w:sz w:val="28"/>
          <w:szCs w:val="28"/>
          <w:lang w:val="uz-Cyrl-UZ"/>
        </w:rPr>
        <w:t xml:space="preserve">) </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 xml:space="preserve">Мақсад – Қашқадарё вилоятининг туризм ҳамда унга бевосита боғлиқ бўлган ижтимоий инфратузилмасини ривожлантириш, вилоятдаги муҳандислик-коммуникация тармоқларидаги мавжуд муаммоларни ҳал этиш, кўрсатилаётган хизматлар сифатини янада яхшилаш ва диверсификациялаш. </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Қарорда Қашқадарё вилояти ҳокимлиги ҳузурида бюджетдан ташқари Жамғарма ташкил этиш белгиланди.</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 xml:space="preserve">Ўзбекистон Республикасининг Тикланиш ва тараққиёт жамғармаси икки ҳафта муддатда Жамғармага, истисно тариқасида, 200 млрд сўм миқдоридаги маблағлар ажратилишини таъминлайди. </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Қуйидагилар Жамғарма маблағлари сарфланадиган асосий йўналишлар этиб белгиланди:</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 Қашқадарё вилоятидаги туризм салоҳиятига эга ҳудудларнинг муҳандислик-коммуникация инфратузилмасини тартибга келтириш;</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 туризм инфратузилмаси ва ёндош инфратузилмани қуриш, реконструкция қилиш, кенгайтириш, модернизация қилиш ишларини олиб бориш ва ободонлаштириш;</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 </w:t>
      </w:r>
      <w:proofErr w:type="spellStart"/>
      <w:r w:rsidRPr="000C31E2">
        <w:rPr>
          <w:rFonts w:ascii="Times New Roman" w:eastAsia="Times New Roman" w:hAnsi="Times New Roman" w:cs="Times New Roman"/>
          <w:color w:val="000000"/>
          <w:sz w:val="28"/>
          <w:szCs w:val="28"/>
        </w:rPr>
        <w:t>оилавий</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меҳмон</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уйларини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ташкил</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қилиш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харажатларининг</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бир</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қисмини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субсидиялаш</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lastRenderedPageBreak/>
        <w:t xml:space="preserve">– </w:t>
      </w:r>
      <w:r w:rsidRPr="000C31E2">
        <w:rPr>
          <w:rFonts w:ascii="Times New Roman" w:eastAsia="Times New Roman" w:hAnsi="Times New Roman" w:cs="Times New Roman"/>
          <w:color w:val="000000"/>
          <w:sz w:val="28"/>
          <w:szCs w:val="28"/>
        </w:rPr>
        <w:t xml:space="preserve">туризм </w:t>
      </w:r>
      <w:proofErr w:type="spellStart"/>
      <w:r w:rsidRPr="000C31E2">
        <w:rPr>
          <w:rFonts w:ascii="Times New Roman" w:eastAsia="Times New Roman" w:hAnsi="Times New Roman" w:cs="Times New Roman"/>
          <w:color w:val="000000"/>
          <w:sz w:val="28"/>
          <w:szCs w:val="28"/>
        </w:rPr>
        <w:t>зоналарининг</w:t>
      </w:r>
      <w:proofErr w:type="spellEnd"/>
      <w:r w:rsidRPr="000C31E2">
        <w:rPr>
          <w:rFonts w:ascii="Times New Roman" w:eastAsia="Times New Roman" w:hAnsi="Times New Roman" w:cs="Times New Roman"/>
          <w:color w:val="000000"/>
          <w:sz w:val="28"/>
          <w:szCs w:val="28"/>
        </w:rPr>
        <w:t xml:space="preserve"> бош режа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батафсил</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режалаштириш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лойиҳаларини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тайёрлаш</w:t>
      </w:r>
      <w:proofErr w:type="spellEnd"/>
      <w:r w:rsidRPr="000C31E2">
        <w:rPr>
          <w:rFonts w:ascii="Times New Roman" w:eastAsia="Times New Roman" w:hAnsi="Times New Roman" w:cs="Times New Roman"/>
          <w:color w:val="000000"/>
          <w:sz w:val="28"/>
          <w:szCs w:val="28"/>
        </w:rPr>
        <w:t xml:space="preserve">, туризм </w:t>
      </w:r>
      <w:proofErr w:type="spellStart"/>
      <w:r w:rsidRPr="000C31E2">
        <w:rPr>
          <w:rFonts w:ascii="Times New Roman" w:eastAsia="Times New Roman" w:hAnsi="Times New Roman" w:cs="Times New Roman"/>
          <w:color w:val="000000"/>
          <w:sz w:val="28"/>
          <w:szCs w:val="28"/>
        </w:rPr>
        <w:t>кўчаларини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ташкил</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этиш</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 </w:t>
      </w:r>
      <w:proofErr w:type="spellStart"/>
      <w:r w:rsidRPr="000C31E2">
        <w:rPr>
          <w:rFonts w:ascii="Times New Roman" w:eastAsia="Times New Roman" w:hAnsi="Times New Roman" w:cs="Times New Roman"/>
          <w:color w:val="000000"/>
          <w:sz w:val="28"/>
          <w:szCs w:val="28"/>
        </w:rPr>
        <w:t>моддий</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маданий</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мерос</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объектларини</w:t>
      </w:r>
      <w:proofErr w:type="spellEnd"/>
      <w:r w:rsidRPr="000C31E2">
        <w:rPr>
          <w:rFonts w:ascii="Times New Roman" w:eastAsia="Times New Roman" w:hAnsi="Times New Roman" w:cs="Times New Roman"/>
          <w:color w:val="000000"/>
          <w:sz w:val="28"/>
          <w:szCs w:val="28"/>
        </w:rPr>
        <w:t xml:space="preserve"> консервация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реставрация </w:t>
      </w:r>
      <w:proofErr w:type="spellStart"/>
      <w:r w:rsidRPr="000C31E2">
        <w:rPr>
          <w:rFonts w:ascii="Times New Roman" w:eastAsia="Times New Roman" w:hAnsi="Times New Roman" w:cs="Times New Roman"/>
          <w:color w:val="000000"/>
          <w:sz w:val="28"/>
          <w:szCs w:val="28"/>
        </w:rPr>
        <w:t>қилиш</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 </w:t>
      </w:r>
      <w:proofErr w:type="spellStart"/>
      <w:r w:rsidRPr="000C31E2">
        <w:rPr>
          <w:rFonts w:ascii="Times New Roman" w:eastAsia="Times New Roman" w:hAnsi="Times New Roman" w:cs="Times New Roman"/>
          <w:color w:val="000000"/>
          <w:sz w:val="28"/>
          <w:szCs w:val="28"/>
        </w:rPr>
        <w:t>махсус</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пиёдалар</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велосипед </w:t>
      </w:r>
      <w:proofErr w:type="spellStart"/>
      <w:r w:rsidRPr="000C31E2">
        <w:rPr>
          <w:rFonts w:ascii="Times New Roman" w:eastAsia="Times New Roman" w:hAnsi="Times New Roman" w:cs="Times New Roman"/>
          <w:color w:val="000000"/>
          <w:sz w:val="28"/>
          <w:szCs w:val="28"/>
        </w:rPr>
        <w:t>йўлакларини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яратиш</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 </w:t>
      </w:r>
      <w:r w:rsidRPr="000C31E2">
        <w:rPr>
          <w:rFonts w:ascii="Times New Roman" w:eastAsia="Times New Roman" w:hAnsi="Times New Roman" w:cs="Times New Roman"/>
          <w:color w:val="000000"/>
          <w:sz w:val="28"/>
          <w:szCs w:val="28"/>
        </w:rPr>
        <w:t xml:space="preserve">туризм </w:t>
      </w:r>
      <w:proofErr w:type="spellStart"/>
      <w:r w:rsidRPr="000C31E2">
        <w:rPr>
          <w:rFonts w:ascii="Times New Roman" w:eastAsia="Times New Roman" w:hAnsi="Times New Roman" w:cs="Times New Roman"/>
          <w:color w:val="000000"/>
          <w:sz w:val="28"/>
          <w:szCs w:val="28"/>
        </w:rPr>
        <w:t>тарғиботи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ишларини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ташкиллаштириш</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 </w:t>
      </w:r>
      <w:proofErr w:type="spellStart"/>
      <w:r w:rsidRPr="000C31E2">
        <w:rPr>
          <w:rFonts w:ascii="Times New Roman" w:eastAsia="Times New Roman" w:hAnsi="Times New Roman" w:cs="Times New Roman"/>
          <w:color w:val="000000"/>
          <w:sz w:val="28"/>
          <w:szCs w:val="28"/>
        </w:rPr>
        <w:t>Шаҳрисабз</w:t>
      </w:r>
      <w:proofErr w:type="spellEnd"/>
      <w:r w:rsidRPr="000C31E2">
        <w:rPr>
          <w:rFonts w:ascii="Times New Roman" w:eastAsia="Times New Roman" w:hAnsi="Times New Roman" w:cs="Times New Roman"/>
          <w:color w:val="000000"/>
          <w:sz w:val="28"/>
          <w:szCs w:val="28"/>
        </w:rPr>
        <w:t xml:space="preserve"> туризм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сервис </w:t>
      </w:r>
      <w:proofErr w:type="spellStart"/>
      <w:r w:rsidRPr="000C31E2">
        <w:rPr>
          <w:rFonts w:ascii="Times New Roman" w:eastAsia="Times New Roman" w:hAnsi="Times New Roman" w:cs="Times New Roman"/>
          <w:color w:val="000000"/>
          <w:sz w:val="28"/>
          <w:szCs w:val="28"/>
        </w:rPr>
        <w:t>коллежини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таъмирлаш</w:t>
      </w:r>
      <w:proofErr w:type="spellEnd"/>
      <w:r w:rsidRPr="000C31E2">
        <w:rPr>
          <w:rFonts w:ascii="Times New Roman" w:eastAsia="Times New Roman" w:hAnsi="Times New Roman" w:cs="Times New Roman"/>
          <w:color w:val="000000"/>
          <w:sz w:val="28"/>
          <w:szCs w:val="28"/>
        </w:rPr>
        <w:t xml:space="preserve">. </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Бундан ташқари, </w:t>
      </w:r>
      <w:proofErr w:type="spellStart"/>
      <w:r w:rsidRPr="000C31E2">
        <w:rPr>
          <w:rFonts w:ascii="Times New Roman" w:eastAsia="Times New Roman" w:hAnsi="Times New Roman" w:cs="Times New Roman"/>
          <w:color w:val="000000"/>
          <w:sz w:val="28"/>
          <w:szCs w:val="28"/>
        </w:rPr>
        <w:t>Қашқадарё</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ҳудудида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туризмни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ривожлантириш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жамғармаси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маблағларини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шакллантириш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улардан</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фойдаланиш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тартиби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тўғрисидаги</w:t>
      </w:r>
      <w:proofErr w:type="spellEnd"/>
      <w:r w:rsidRPr="000C31E2">
        <w:rPr>
          <w:rFonts w:ascii="Times New Roman" w:eastAsia="Times New Roman" w:hAnsi="Times New Roman" w:cs="Times New Roman"/>
          <w:color w:val="000000"/>
          <w:sz w:val="28"/>
          <w:szCs w:val="28"/>
        </w:rPr>
        <w:t xml:space="preserve"> низом</w:t>
      </w:r>
      <w:r w:rsidRPr="000C31E2">
        <w:rPr>
          <w:rFonts w:ascii="Times New Roman" w:eastAsia="Times New Roman" w:hAnsi="Times New Roman" w:cs="Times New Roman"/>
          <w:color w:val="000000"/>
          <w:sz w:val="28"/>
          <w:szCs w:val="28"/>
          <w:lang w:val="uz-Cyrl-UZ"/>
        </w:rPr>
        <w:t xml:space="preserve"> ҳам </w:t>
      </w:r>
      <w:proofErr w:type="spellStart"/>
      <w:r w:rsidRPr="000C31E2">
        <w:rPr>
          <w:rFonts w:ascii="Times New Roman" w:eastAsia="Times New Roman" w:hAnsi="Times New Roman" w:cs="Times New Roman"/>
          <w:color w:val="000000"/>
          <w:sz w:val="28"/>
          <w:szCs w:val="28"/>
        </w:rPr>
        <w:t>тасдиқлан</w:t>
      </w:r>
      <w:proofErr w:type="spellEnd"/>
      <w:r w:rsidRPr="000C31E2">
        <w:rPr>
          <w:rFonts w:ascii="Times New Roman" w:eastAsia="Times New Roman" w:hAnsi="Times New Roman" w:cs="Times New Roman"/>
          <w:color w:val="000000"/>
          <w:sz w:val="28"/>
          <w:szCs w:val="28"/>
          <w:lang w:val="uz-Cyrl-UZ"/>
        </w:rPr>
        <w:t xml:space="preserve">ди. </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 xml:space="preserve">Низомда: </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 </w:t>
      </w:r>
      <w:proofErr w:type="spellStart"/>
      <w:r w:rsidRPr="000C31E2">
        <w:rPr>
          <w:rFonts w:ascii="Times New Roman" w:eastAsia="Times New Roman" w:hAnsi="Times New Roman" w:cs="Times New Roman"/>
          <w:color w:val="000000"/>
          <w:sz w:val="28"/>
          <w:szCs w:val="28"/>
        </w:rPr>
        <w:t>Жамғарма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маблағларини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шакллантириш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манбалари</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lang w:val="uz-Cyrl-UZ"/>
        </w:rPr>
        <w:t xml:space="preserve">– </w:t>
      </w:r>
      <w:proofErr w:type="spellStart"/>
      <w:r w:rsidRPr="000C31E2">
        <w:rPr>
          <w:rFonts w:ascii="Times New Roman" w:eastAsia="Times New Roman" w:hAnsi="Times New Roman" w:cs="Times New Roman"/>
          <w:color w:val="000000"/>
          <w:sz w:val="28"/>
          <w:szCs w:val="28"/>
        </w:rPr>
        <w:t>Жамғарма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маблағларидан</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фойдаланиш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тартиби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йўналишлари</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rPr>
      </w:pPr>
      <w:r w:rsidRPr="000C31E2">
        <w:rPr>
          <w:rFonts w:ascii="Times New Roman" w:eastAsia="Times New Roman" w:hAnsi="Times New Roman" w:cs="Times New Roman"/>
          <w:color w:val="000000"/>
          <w:sz w:val="28"/>
          <w:szCs w:val="28"/>
        </w:rPr>
        <w:t xml:space="preserve">субсидия </w:t>
      </w:r>
      <w:proofErr w:type="spellStart"/>
      <w:r w:rsidRPr="000C31E2">
        <w:rPr>
          <w:rFonts w:ascii="Times New Roman" w:eastAsia="Times New Roman" w:hAnsi="Times New Roman" w:cs="Times New Roman"/>
          <w:color w:val="000000"/>
          <w:sz w:val="28"/>
          <w:szCs w:val="28"/>
        </w:rPr>
        <w:t>ажратиш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тартиби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шартлари</w:t>
      </w:r>
      <w:proofErr w:type="spellEnd"/>
      <w:r w:rsidRPr="000C31E2">
        <w:rPr>
          <w:rFonts w:ascii="Times New Roman" w:eastAsia="Times New Roman" w:hAnsi="Times New Roman" w:cs="Times New Roman"/>
          <w:color w:val="000000"/>
          <w:sz w:val="28"/>
          <w:szCs w:val="28"/>
        </w:rPr>
        <w:t>;</w:t>
      </w:r>
    </w:p>
    <w:p w:rsidR="000C31E2" w:rsidRPr="000C31E2" w:rsidRDefault="000C31E2" w:rsidP="000C31E2">
      <w:pPr>
        <w:shd w:val="clear" w:color="auto" w:fill="FFFFFF"/>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 xml:space="preserve">– </w:t>
      </w:r>
      <w:proofErr w:type="spellStart"/>
      <w:r w:rsidRPr="000C31E2">
        <w:rPr>
          <w:rFonts w:ascii="Times New Roman" w:eastAsia="Times New Roman" w:hAnsi="Times New Roman" w:cs="Times New Roman"/>
          <w:color w:val="000000"/>
          <w:sz w:val="28"/>
          <w:szCs w:val="28"/>
        </w:rPr>
        <w:t>Жамғарма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маблағларидан</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фойдаланилиши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юзасидан</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ҳисоботни</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шакллантириш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ва</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назорат</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ўрнатиш</w:t>
      </w:r>
      <w:proofErr w:type="spellEnd"/>
      <w:r w:rsidRPr="000C31E2">
        <w:rPr>
          <w:rFonts w:ascii="Times New Roman" w:eastAsia="Times New Roman" w:hAnsi="Times New Roman" w:cs="Times New Roman"/>
          <w:color w:val="000000"/>
          <w:sz w:val="28"/>
          <w:szCs w:val="28"/>
        </w:rPr>
        <w:t xml:space="preserve"> </w:t>
      </w:r>
      <w:proofErr w:type="spellStart"/>
      <w:r w:rsidRPr="000C31E2">
        <w:rPr>
          <w:rFonts w:ascii="Times New Roman" w:eastAsia="Times New Roman" w:hAnsi="Times New Roman" w:cs="Times New Roman"/>
          <w:color w:val="000000"/>
          <w:sz w:val="28"/>
          <w:szCs w:val="28"/>
        </w:rPr>
        <w:t>назарда</w:t>
      </w:r>
      <w:proofErr w:type="spellEnd"/>
      <w:r w:rsidRPr="000C31E2">
        <w:rPr>
          <w:rFonts w:ascii="Times New Roman" w:eastAsia="Times New Roman" w:hAnsi="Times New Roman" w:cs="Times New Roman"/>
          <w:color w:val="000000"/>
          <w:sz w:val="28"/>
          <w:szCs w:val="28"/>
        </w:rPr>
        <w:t xml:space="preserve"> тут</w:t>
      </w:r>
      <w:r w:rsidRPr="000C31E2">
        <w:rPr>
          <w:rFonts w:ascii="Times New Roman" w:eastAsia="Times New Roman" w:hAnsi="Times New Roman" w:cs="Times New Roman"/>
          <w:color w:val="000000"/>
          <w:sz w:val="28"/>
          <w:szCs w:val="28"/>
          <w:lang w:val="uz-Cyrl-UZ"/>
        </w:rPr>
        <w:t>илган</w:t>
      </w:r>
      <w:r w:rsidRPr="000C31E2">
        <w:rPr>
          <w:rFonts w:ascii="Times New Roman" w:eastAsia="Times New Roman" w:hAnsi="Times New Roman" w:cs="Times New Roman"/>
          <w:color w:val="000000"/>
          <w:sz w:val="28"/>
          <w:szCs w:val="28"/>
        </w:rPr>
        <w:t>.</w:t>
      </w:r>
      <w:r w:rsidRPr="000C31E2">
        <w:rPr>
          <w:rFonts w:ascii="Times New Roman" w:eastAsia="Times New Roman" w:hAnsi="Times New Roman" w:cs="Times New Roman"/>
          <w:color w:val="000000"/>
          <w:sz w:val="28"/>
          <w:szCs w:val="28"/>
          <w:lang w:val="uz-Cyrl-UZ"/>
        </w:rPr>
        <w:t xml:space="preserve"> </w:t>
      </w:r>
    </w:p>
    <w:p w:rsidR="000C31E2" w:rsidRPr="000C31E2" w:rsidRDefault="000C31E2" w:rsidP="000C31E2">
      <w:pPr>
        <w:shd w:val="clear" w:color="auto" w:fill="FFFFFF"/>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color w:val="000000"/>
          <w:sz w:val="28"/>
          <w:szCs w:val="28"/>
          <w:lang w:val="uz-Cyrl-UZ"/>
        </w:rPr>
        <w:t xml:space="preserve">Шунингдек, ушбу низом билан Қашқадарё ҳудудида туризмни ривожлантириш жамғармаси томонидан оилавий меҳмон уйи ташкил қилиш учун субсидия ажратиш схемаси ҳам тасдиқланди. </w:t>
      </w:r>
    </w:p>
    <w:p w:rsidR="000C31E2" w:rsidRPr="00761660" w:rsidRDefault="000C31E2" w:rsidP="000C31E2">
      <w:pPr>
        <w:shd w:val="clear" w:color="auto" w:fill="FFFFFF"/>
        <w:spacing w:after="0"/>
        <w:ind w:firstLine="851"/>
        <w:jc w:val="both"/>
        <w:rPr>
          <w:rFonts w:ascii="Times New Roman" w:eastAsia="Times New Roman" w:hAnsi="Times New Roman" w:cs="Times New Roman"/>
          <w:color w:val="000000"/>
          <w:sz w:val="28"/>
          <w:szCs w:val="28"/>
          <w:lang w:val="uz-Cyrl-UZ"/>
        </w:rPr>
      </w:pPr>
      <w:r w:rsidRPr="000C31E2">
        <w:rPr>
          <w:rFonts w:ascii="Times New Roman" w:eastAsia="Times New Roman" w:hAnsi="Times New Roman" w:cs="Times New Roman"/>
          <w:i/>
          <w:color w:val="000000"/>
          <w:sz w:val="28"/>
          <w:szCs w:val="28"/>
          <w:lang w:val="uz-Cyrl-UZ"/>
        </w:rPr>
        <w:t>Маълумот учун. «Ўзбекистон Республикасида ички ва зиёрат туризмини янада ривожлантириш чора-тадбирлари тўғрисида» 2021 йил 9 февралдаги ПФ-6165-сон Президент Фармонига мувофиқ Қашқадарё вилояти ҳокимлиги ҳузурида бюджетдан ташқари Қашқадарё ҳудудида туризмни ривожлантириш жамғармасини ташкил этиш ва унга Ўзбекистон Республикасининг Тикланиш ва тараққиёт жамғармаси маблағлари ҳисобидан, истисно тариқасида, 200 млрд сўм миқдоридаги маблағларни ажратиш белгиланган.</w:t>
      </w:r>
      <w:r w:rsidRPr="00737E18">
        <w:rPr>
          <w:rFonts w:eastAsia="Times New Roman"/>
          <w:i/>
          <w:color w:val="000000"/>
          <w:sz w:val="28"/>
          <w:szCs w:val="28"/>
          <w:lang w:val="uz-Cyrl-UZ"/>
        </w:rPr>
        <w:t xml:space="preserve"> </w:t>
      </w:r>
      <w:r>
        <w:rPr>
          <w:rFonts w:eastAsia="Times New Roman"/>
          <w:color w:val="000000"/>
          <w:sz w:val="28"/>
          <w:szCs w:val="28"/>
          <w:lang w:val="uz-Cyrl-UZ"/>
        </w:rPr>
        <w:t>(</w:t>
      </w:r>
      <w:hyperlink r:id="rId6" w:history="1">
        <w:r w:rsidRPr="002342FD">
          <w:rPr>
            <w:rStyle w:val="a5"/>
            <w:rFonts w:eastAsia="Times New Roman"/>
            <w:sz w:val="28"/>
            <w:szCs w:val="28"/>
            <w:lang w:val="uz-Cyrl-UZ"/>
          </w:rPr>
          <w:t>https://lex.uz/docs/5283956</w:t>
        </w:r>
      </w:hyperlink>
      <w:r>
        <w:rPr>
          <w:rFonts w:eastAsia="Times New Roman"/>
          <w:color w:val="000000"/>
          <w:sz w:val="28"/>
          <w:szCs w:val="28"/>
          <w:lang w:val="uz-Cyrl-UZ"/>
        </w:rPr>
        <w:t xml:space="preserve">) </w:t>
      </w:r>
    </w:p>
    <w:p w:rsidR="00482CA2" w:rsidRDefault="00482CA2" w:rsidP="00482CA2">
      <w:pPr>
        <w:spacing w:after="0" w:line="276" w:lineRule="auto"/>
        <w:ind w:firstLine="709"/>
        <w:jc w:val="both"/>
        <w:rPr>
          <w:rFonts w:ascii="Times New Roman" w:eastAsia="Times New Roman" w:hAnsi="Times New Roman" w:cs="Times New Roman"/>
          <w:color w:val="000000"/>
          <w:sz w:val="28"/>
          <w:szCs w:val="28"/>
          <w:lang w:val="uz-Cyrl-UZ" w:eastAsia="ru-RU"/>
        </w:rPr>
      </w:pPr>
    </w:p>
    <w:p w:rsidR="00482CA2" w:rsidRPr="0034714F" w:rsidRDefault="00482CA2" w:rsidP="00482CA2">
      <w:pPr>
        <w:spacing w:after="0" w:line="276" w:lineRule="auto"/>
        <w:ind w:firstLine="709"/>
        <w:jc w:val="right"/>
        <w:rPr>
          <w:rFonts w:ascii="Times New Roman" w:eastAsia="Times New Roman" w:hAnsi="Times New Roman" w:cs="Times New Roman"/>
          <w:b/>
          <w:color w:val="000000"/>
          <w:sz w:val="28"/>
          <w:szCs w:val="28"/>
          <w:lang w:val="uz-Cyrl-UZ" w:eastAsia="ru-RU"/>
        </w:rPr>
      </w:pPr>
      <w:r w:rsidRPr="00DD30FE">
        <w:rPr>
          <w:rFonts w:ascii="Times New Roman" w:eastAsia="Times New Roman" w:hAnsi="Times New Roman" w:cs="Times New Roman"/>
          <w:b/>
          <w:color w:val="000000"/>
          <w:sz w:val="28"/>
          <w:szCs w:val="28"/>
          <w:lang w:val="uz-Cyrl-UZ" w:eastAsia="ru-RU"/>
        </w:rPr>
        <w:t>ДСҚ Матбуот хизмати</w:t>
      </w:r>
    </w:p>
    <w:p w:rsidR="000C7A8C" w:rsidRPr="004309E5" w:rsidRDefault="000C7A8C" w:rsidP="000C7A8C">
      <w:pPr>
        <w:spacing w:after="0" w:line="276" w:lineRule="auto"/>
        <w:ind w:firstLine="709"/>
        <w:jc w:val="right"/>
        <w:rPr>
          <w:rFonts w:ascii="Times New Roman" w:eastAsia="Times New Roman" w:hAnsi="Times New Roman" w:cs="Times New Roman"/>
          <w:i/>
          <w:sz w:val="25"/>
          <w:szCs w:val="25"/>
          <w:lang w:val="uz-Cyrl-UZ" w:eastAsia="ru-RU"/>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4309E5" w:rsidRPr="004D1D81" w:rsidTr="007706E7">
        <w:trPr>
          <w:trHeight w:val="175"/>
          <w:jc w:val="center"/>
        </w:trPr>
        <w:tc>
          <w:tcPr>
            <w:tcW w:w="10004" w:type="dxa"/>
            <w:tcBorders>
              <w:top w:val="single" w:sz="4" w:space="0" w:color="auto"/>
              <w:left w:val="nil"/>
              <w:right w:val="nil"/>
            </w:tcBorders>
          </w:tcPr>
          <w:p w:rsidR="004309E5" w:rsidRPr="004309E5" w:rsidRDefault="004D1D81" w:rsidP="000C7A8C">
            <w:pPr>
              <w:spacing w:after="0" w:line="276" w:lineRule="auto"/>
              <w:ind w:hanging="113"/>
              <w:jc w:val="both"/>
              <w:rPr>
                <w:rFonts w:ascii="Times New Roman" w:eastAsia="Times New Roman" w:hAnsi="Times New Roman" w:cs="Times New Roman"/>
                <w:sz w:val="25"/>
                <w:szCs w:val="25"/>
                <w:lang w:val="en-US" w:eastAsia="ru-RU"/>
              </w:rPr>
            </w:pPr>
            <w:hyperlink r:id="rId7" w:history="1">
              <w:r w:rsidR="004309E5" w:rsidRPr="004309E5">
                <w:rPr>
                  <w:rFonts w:ascii="Times New Roman" w:eastAsia="Times New Roman" w:hAnsi="Times New Roman" w:cs="Times New Roman"/>
                  <w:color w:val="333333"/>
                  <w:sz w:val="25"/>
                  <w:szCs w:val="25"/>
                  <w:lang w:val="uz-Cyrl-UZ" w:eastAsia="ru-RU"/>
                </w:rPr>
                <w:t>www.soliq.uz</w:t>
              </w:r>
            </w:hyperlink>
            <w:r w:rsidR="004309E5" w:rsidRPr="004309E5">
              <w:rPr>
                <w:rFonts w:ascii="Times New Roman" w:eastAsia="Times New Roman" w:hAnsi="Times New Roman" w:cs="Times New Roman"/>
                <w:sz w:val="25"/>
                <w:szCs w:val="25"/>
                <w:lang w:val="uz-Cyrl-UZ" w:eastAsia="ru-RU"/>
              </w:rPr>
              <w:t xml:space="preserve">                    e-mail: </w:t>
            </w:r>
            <w:r>
              <w:fldChar w:fldCharType="begin"/>
            </w:r>
            <w:r w:rsidRPr="004D1D81">
              <w:rPr>
                <w:lang w:val="en-US"/>
              </w:rPr>
              <w:instrText xml:space="preserve"> HYPERLINK "mailto:pressa@soliq.uz" </w:instrText>
            </w:r>
            <w:r>
              <w:fldChar w:fldCharType="separate"/>
            </w:r>
            <w:r w:rsidR="004309E5" w:rsidRPr="004309E5">
              <w:rPr>
                <w:rFonts w:ascii="Times New Roman" w:eastAsia="Times New Roman" w:hAnsi="Times New Roman" w:cs="Times New Roman"/>
                <w:color w:val="333333"/>
                <w:sz w:val="25"/>
                <w:szCs w:val="25"/>
                <w:lang w:val="en-US" w:eastAsia="ru-RU"/>
              </w:rPr>
              <w:t>pressa@soliq.uz</w:t>
            </w:r>
            <w:r>
              <w:rPr>
                <w:rFonts w:ascii="Times New Roman" w:eastAsia="Times New Roman" w:hAnsi="Times New Roman" w:cs="Times New Roman"/>
                <w:color w:val="333333"/>
                <w:sz w:val="25"/>
                <w:szCs w:val="25"/>
                <w:lang w:val="en-US" w:eastAsia="ru-RU"/>
              </w:rPr>
              <w:fldChar w:fldCharType="end"/>
            </w:r>
            <w:r w:rsidR="004309E5" w:rsidRPr="004309E5">
              <w:rPr>
                <w:rFonts w:ascii="Times New Roman" w:eastAsia="Times New Roman" w:hAnsi="Times New Roman" w:cs="Times New Roman"/>
                <w:sz w:val="25"/>
                <w:szCs w:val="25"/>
                <w:lang w:val="en-US" w:eastAsia="ru-RU"/>
              </w:rPr>
              <w:t xml:space="preserve">    </w:t>
            </w:r>
            <w:r w:rsidR="004309E5" w:rsidRPr="004309E5">
              <w:rPr>
                <w:rFonts w:ascii="Times New Roman" w:eastAsia="Times New Roman" w:hAnsi="Times New Roman" w:cs="Times New Roman"/>
                <w:sz w:val="25"/>
                <w:szCs w:val="25"/>
                <w:lang w:val="uz-Cyrl-UZ" w:eastAsia="ru-RU"/>
              </w:rPr>
              <w:t xml:space="preserve"> </w:t>
            </w:r>
            <w:r w:rsidR="004309E5" w:rsidRPr="004309E5">
              <w:rPr>
                <w:rFonts w:ascii="Times New Roman" w:eastAsia="Times New Roman" w:hAnsi="Times New Roman" w:cs="Times New Roman"/>
                <w:sz w:val="25"/>
                <w:szCs w:val="25"/>
                <w:lang w:val="en-US" w:eastAsia="ru-RU"/>
              </w:rPr>
              <w:t xml:space="preserve">        </w:t>
            </w:r>
            <w:r w:rsidR="004309E5" w:rsidRPr="004309E5">
              <w:rPr>
                <w:rFonts w:ascii="Times New Roman" w:eastAsia="Times New Roman" w:hAnsi="Times New Roman" w:cs="Times New Roman"/>
                <w:sz w:val="25"/>
                <w:szCs w:val="25"/>
                <w:lang w:val="uz-Cyrl-UZ" w:eastAsia="ru-RU"/>
              </w:rPr>
              <w:t xml:space="preserve">     </w:t>
            </w:r>
            <w:r w:rsidR="004309E5" w:rsidRPr="004309E5">
              <w:rPr>
                <w:rFonts w:ascii="Times New Roman" w:eastAsia="Times New Roman" w:hAnsi="Times New Roman" w:cs="Times New Roman"/>
                <w:sz w:val="25"/>
                <w:szCs w:val="25"/>
                <w:lang w:val="en-US" w:eastAsia="ru-RU"/>
              </w:rPr>
              <w:t xml:space="preserve">  </w:t>
            </w:r>
            <w:proofErr w:type="spellStart"/>
            <w:r w:rsidR="004309E5" w:rsidRPr="004309E5">
              <w:rPr>
                <w:rFonts w:ascii="Times New Roman" w:eastAsia="Times New Roman" w:hAnsi="Times New Roman" w:cs="Times New Roman"/>
                <w:sz w:val="25"/>
                <w:szCs w:val="25"/>
                <w:lang w:val="en-US" w:eastAsia="ru-RU"/>
              </w:rPr>
              <w:t>tel</w:t>
            </w:r>
            <w:proofErr w:type="spellEnd"/>
            <w:r w:rsidR="004309E5" w:rsidRPr="004309E5">
              <w:rPr>
                <w:rFonts w:ascii="Times New Roman" w:eastAsia="Times New Roman" w:hAnsi="Times New Roman" w:cs="Times New Roman"/>
                <w:sz w:val="25"/>
                <w:szCs w:val="25"/>
                <w:lang w:val="en-US" w:eastAsia="ru-RU"/>
              </w:rPr>
              <w:t>: (+99871) 244</w:t>
            </w:r>
            <w:r w:rsidR="004309E5" w:rsidRPr="004309E5">
              <w:rPr>
                <w:rFonts w:ascii="Times New Roman" w:eastAsia="Times New Roman" w:hAnsi="Times New Roman" w:cs="Times New Roman"/>
                <w:sz w:val="25"/>
                <w:szCs w:val="25"/>
                <w:lang w:val="uz-Cyrl-UZ" w:eastAsia="ru-RU"/>
              </w:rPr>
              <w:t>-</w:t>
            </w:r>
            <w:r w:rsidR="004309E5" w:rsidRPr="004309E5">
              <w:rPr>
                <w:rFonts w:ascii="Times New Roman" w:eastAsia="Times New Roman" w:hAnsi="Times New Roman" w:cs="Times New Roman"/>
                <w:sz w:val="25"/>
                <w:szCs w:val="25"/>
                <w:lang w:val="en-US" w:eastAsia="ru-RU"/>
              </w:rPr>
              <w:t>98-34</w:t>
            </w:r>
          </w:p>
        </w:tc>
      </w:tr>
    </w:tbl>
    <w:p w:rsidR="0019229B" w:rsidRPr="000C7A8C" w:rsidRDefault="0019229B" w:rsidP="000C7A8C">
      <w:pPr>
        <w:spacing w:after="0" w:line="276" w:lineRule="auto"/>
        <w:ind w:firstLine="709"/>
        <w:rPr>
          <w:sz w:val="25"/>
          <w:szCs w:val="25"/>
          <w:lang w:val="en-US"/>
        </w:rPr>
      </w:pPr>
    </w:p>
    <w:sectPr w:rsidR="0019229B" w:rsidRPr="000C7A8C" w:rsidSect="000C7A8C">
      <w:pgSz w:w="11906" w:h="16838"/>
      <w:pgMar w:top="1135"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5"/>
    <w:rsid w:val="00005155"/>
    <w:rsid w:val="00076E1D"/>
    <w:rsid w:val="000C31E2"/>
    <w:rsid w:val="000C7A8C"/>
    <w:rsid w:val="00123440"/>
    <w:rsid w:val="0019229B"/>
    <w:rsid w:val="00207C64"/>
    <w:rsid w:val="00216D90"/>
    <w:rsid w:val="002535B2"/>
    <w:rsid w:val="002E5B95"/>
    <w:rsid w:val="00344FB9"/>
    <w:rsid w:val="00372FCF"/>
    <w:rsid w:val="003A1FE6"/>
    <w:rsid w:val="0040559C"/>
    <w:rsid w:val="004309E5"/>
    <w:rsid w:val="00470202"/>
    <w:rsid w:val="00481205"/>
    <w:rsid w:val="00482CA2"/>
    <w:rsid w:val="00490CE3"/>
    <w:rsid w:val="004D0549"/>
    <w:rsid w:val="004D1D81"/>
    <w:rsid w:val="004D4077"/>
    <w:rsid w:val="0056342F"/>
    <w:rsid w:val="005748A2"/>
    <w:rsid w:val="005E0138"/>
    <w:rsid w:val="006F2AD5"/>
    <w:rsid w:val="00781182"/>
    <w:rsid w:val="007B772B"/>
    <w:rsid w:val="008124AB"/>
    <w:rsid w:val="00843B4F"/>
    <w:rsid w:val="009E41B5"/>
    <w:rsid w:val="00AC45D2"/>
    <w:rsid w:val="00BD3752"/>
    <w:rsid w:val="00BE5781"/>
    <w:rsid w:val="00C1556C"/>
    <w:rsid w:val="00C84464"/>
    <w:rsid w:val="00D47EF2"/>
    <w:rsid w:val="00D65E1C"/>
    <w:rsid w:val="00DB4BE6"/>
    <w:rsid w:val="00DC6696"/>
    <w:rsid w:val="00E171C0"/>
    <w:rsid w:val="00E272D2"/>
    <w:rsid w:val="00EB6C86"/>
    <w:rsid w:val="00F151CC"/>
    <w:rsid w:val="00F359E0"/>
    <w:rsid w:val="00F4689C"/>
    <w:rsid w:val="00FE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5AE"/>
  <w15:chartTrackingRefBased/>
  <w15:docId w15:val="{E7DE6316-0B70-4E38-A67A-33759C7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7EF2"/>
    <w:rPr>
      <w:b/>
      <w:bCs/>
    </w:rPr>
  </w:style>
  <w:style w:type="paragraph" w:styleId="a4">
    <w:name w:val="Normal (Web)"/>
    <w:basedOn w:val="a"/>
    <w:uiPriority w:val="99"/>
    <w:semiHidden/>
    <w:unhideWhenUsed/>
    <w:rsid w:val="0078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16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0317">
      <w:bodyDiv w:val="1"/>
      <w:marLeft w:val="0"/>
      <w:marRight w:val="0"/>
      <w:marTop w:val="0"/>
      <w:marBottom w:val="0"/>
      <w:divBdr>
        <w:top w:val="none" w:sz="0" w:space="0" w:color="auto"/>
        <w:left w:val="none" w:sz="0" w:space="0" w:color="auto"/>
        <w:bottom w:val="none" w:sz="0" w:space="0" w:color="auto"/>
        <w:right w:val="none" w:sz="0" w:space="0" w:color="auto"/>
      </w:divBdr>
    </w:div>
    <w:div w:id="828861456">
      <w:bodyDiv w:val="1"/>
      <w:marLeft w:val="0"/>
      <w:marRight w:val="0"/>
      <w:marTop w:val="0"/>
      <w:marBottom w:val="0"/>
      <w:divBdr>
        <w:top w:val="none" w:sz="0" w:space="0" w:color="auto"/>
        <w:left w:val="none" w:sz="0" w:space="0" w:color="auto"/>
        <w:bottom w:val="none" w:sz="0" w:space="0" w:color="auto"/>
        <w:right w:val="none" w:sz="0" w:space="0" w:color="auto"/>
      </w:divBdr>
    </w:div>
    <w:div w:id="1118989618">
      <w:bodyDiv w:val="1"/>
      <w:marLeft w:val="0"/>
      <w:marRight w:val="0"/>
      <w:marTop w:val="0"/>
      <w:marBottom w:val="0"/>
      <w:divBdr>
        <w:top w:val="none" w:sz="0" w:space="0" w:color="auto"/>
        <w:left w:val="none" w:sz="0" w:space="0" w:color="auto"/>
        <w:bottom w:val="none" w:sz="0" w:space="0" w:color="auto"/>
        <w:right w:val="none" w:sz="0" w:space="0" w:color="auto"/>
      </w:divBdr>
    </w:div>
    <w:div w:id="1396705502">
      <w:bodyDiv w:val="1"/>
      <w:marLeft w:val="0"/>
      <w:marRight w:val="0"/>
      <w:marTop w:val="0"/>
      <w:marBottom w:val="0"/>
      <w:divBdr>
        <w:top w:val="none" w:sz="0" w:space="0" w:color="auto"/>
        <w:left w:val="none" w:sz="0" w:space="0" w:color="auto"/>
        <w:bottom w:val="none" w:sz="0" w:space="0" w:color="auto"/>
        <w:right w:val="none" w:sz="0" w:space="0" w:color="auto"/>
      </w:divBdr>
    </w:div>
    <w:div w:id="1864782029">
      <w:bodyDiv w:val="1"/>
      <w:marLeft w:val="0"/>
      <w:marRight w:val="0"/>
      <w:marTop w:val="0"/>
      <w:marBottom w:val="0"/>
      <w:divBdr>
        <w:top w:val="none" w:sz="0" w:space="0" w:color="auto"/>
        <w:left w:val="none" w:sz="0" w:space="0" w:color="auto"/>
        <w:bottom w:val="none" w:sz="0" w:space="0" w:color="auto"/>
        <w:right w:val="none" w:sz="0" w:space="0" w:color="auto"/>
      </w:divBdr>
    </w:div>
    <w:div w:id="1971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liq.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uz/docs/5283956" TargetMode="External"/><Relationship Id="rId5" Type="http://schemas.openxmlformats.org/officeDocument/2006/relationships/hyperlink" Target="https://lex.uz/docs/531674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2021-03-05T12:57:00Z</dcterms:created>
  <dcterms:modified xsi:type="dcterms:W3CDTF">2021-03-09T04:30:00Z</dcterms:modified>
</cp:coreProperties>
</file>