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2D6" w:rsidRDefault="00F002D6" w:rsidP="00F002D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ПРЕЗИДЕНТИНИНГ</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ҚАРОРИ</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30.12.2019 й.</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N ПҚ-4555</w:t>
      </w:r>
    </w:p>
    <w:p w:rsidR="00F002D6" w:rsidRDefault="00F002D6" w:rsidP="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jc w:val="right"/>
        <w:rPr>
          <w:rFonts w:ascii="Virtec Times New Roman Uz" w:hAnsi="Virtec Times New Roman Uz" w:cs="Virtec Times New Roman Uz"/>
          <w:noProof/>
          <w:sz w:val="24"/>
          <w:szCs w:val="24"/>
        </w:rPr>
      </w:pPr>
      <w:bookmarkStart w:id="0" w:name="_GoBack"/>
      <w:bookmarkEnd w:id="0"/>
    </w:p>
    <w:p w:rsidR="00F002D6" w:rsidRDefault="00F002D6" w:rsidP="00F002D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ЎЗБЕКИСТОН РЕСПУБЛИКАСИНИНГ "2020 ЙИЛ</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УЧУН ЎЗБЕКИСТОН РЕСПУБЛИКАСИНИНГ ДАВЛАТ</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БЮДЖЕТИ ТЎҒРИСИДА"ГИ ҚОНУНИ ИЖРОСИНИ</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ТАЪМИНЛАШ ЧОРА-ТАДБИРЛАРИ ТЎҒРИСИДА</w:t>
      </w:r>
    </w:p>
    <w:p w:rsidR="00F002D6" w:rsidRDefault="00F002D6" w:rsidP="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[Кўчирма]</w:t>
      </w:r>
    </w:p>
    <w:p w:rsidR="00F002D6" w:rsidRDefault="00F002D6" w:rsidP="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1-илова. 2020 йил учун иккинчи даражали бюджет</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маблағларини тақсимловчиларга ажратиладиган</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бюджет маблағларининг чекланган миқдорлари</w:t>
      </w:r>
    </w:p>
    <w:p w:rsidR="00F002D6" w:rsidRDefault="00F002D6" w:rsidP="00F002D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2-илова. 14 ёшгача болалари бўлган оилаларга нафақа, бола</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икки ёшга тўлгунга қадар бола парвариши бўйича нафақа,</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кам таъминланган оилаларга бериладиган моддий ёрдам</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ҳамда Қорақалпоғистон Республикаси ва Хоразм вилоятидаги</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муҳтож оилаларга бир марталик моддий ёрдам миқдорлари</w:t>
      </w:r>
    </w:p>
    <w:p w:rsidR="00F002D6" w:rsidRDefault="00F002D6" w:rsidP="00F002D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3-илова. 2020 йил учун Ўзбекистон Республикаси</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Давлат бюджети даромадлари прогнози</w:t>
      </w:r>
    </w:p>
    <w:p w:rsidR="00F002D6" w:rsidRDefault="00F002D6" w:rsidP="00F002D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4-илова. "Навоий кон-тоғ металлургия комбинати"</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ДК ва "Олмалиқ кон-тоғ металлургия комбинати"</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АЖ учун фойда солиғи ставкалари</w:t>
      </w:r>
    </w:p>
    <w:p w:rsidR="00F002D6" w:rsidRDefault="00F002D6" w:rsidP="00F002D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5-илова. Фойда солиғи тўлиқлигича Ўзбекистон</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Республикаси республика бюджетига йўналтириладиган</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йирик солиқ тўловчилар рўйхати</w:t>
      </w:r>
    </w:p>
    <w:p w:rsidR="00F002D6" w:rsidRDefault="00F002D6" w:rsidP="00F002D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6-илова. 2020 йил учун Ўзбекистон Республикасининг</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республика бюджети, Қорақалпоғистон Республикаси бюджети,</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вилоятлар ва Тошкент шаҳар маҳаллий бюджетларининг айланма</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касса маблағларининг йўл қўйиладиган энг кам миқдорлари</w:t>
      </w:r>
    </w:p>
    <w:p w:rsidR="00F002D6" w:rsidRDefault="00F002D6" w:rsidP="00F002D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7-илова. Ўзбекистон Республикаси Президенти ва Ўзбекистон</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Республикаси Ҳукуматининг айрим қарорларига</w:t>
      </w:r>
    </w:p>
    <w:p w:rsidR="00F002D6" w:rsidRDefault="00F002D6" w:rsidP="00F002D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киритилаётган ўзгартириш ва қўшимчалар</w:t>
      </w:r>
    </w:p>
    <w:p w:rsidR="00F002D6" w:rsidRDefault="00F002D6" w:rsidP="00F002D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2020 йилдан бошлаб Ўзбекистон Республикаси Олий Мажлиси ва халқ депутатлари маҳаллий кенгашларининг бюджет соҳасидаги ваколатларини кенгайтириш, бюджет маблағларини тақсимловчиларнинг масъулиятини янада ошириш, маҳаллий бюджетлар даромадларини шакллантириш ва маблағларидан фойдаланишда маҳаллий давлат ҳокимияти органларининг эркинлигини таъминлашга қаратилган янги бюджет тизими жорий этилмоқда.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Илк бор, "2020 йил учун Ўзбекистон Республикасининг Давлат бюджети тўғрисида"ги Ўзбекистон Республикаси Қонуни билан республика бюджети харажатлари вазирлик ва идоралар кесимида Ўзбекистон Республикаси Олий Мажлиси палаталари </w:t>
      </w:r>
      <w:r>
        <w:rPr>
          <w:rFonts w:ascii="Times New Roman" w:hAnsi="Times New Roman" w:cs="Times New Roman"/>
          <w:noProof/>
          <w:sz w:val="24"/>
          <w:szCs w:val="24"/>
        </w:rPr>
        <w:lastRenderedPageBreak/>
        <w:t>томонидан, маҳаллий бюджетлар харажатлари эса халқ депутатлари маҳаллий кенгашлари томонидан тасдиқланиши белгилаб қўйилди.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Маҳаллий давлат ҳокимияти органларининг фаолиятига бевосита боғлиқ бўлган ҳамда тўлиқ маҳаллий бюджетлар ихтиёрида қолдириладиган даромад турлари кенгайтирилди.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2020 йилдан бошлаб барча давлат мақсадли жамғармалари ва четдан жалб қилинган ташқи қарз маблағлари ҳисобидан амалга оширилаётган давлат харажатлари консолидациялашган давлат бюджетида акс эттирилиб, бюджет қамрови ва очиқлиги даражаси кучайтирилди. Халқаро стандартларга мувофиқ умумий фискал балансининг ҳисобини юритиш йўлга қўйилди.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Янги таҳрирдаги Солиқ кодексида солиқларни ортиқча ундирганлик учун давлат солиқ хизмати органларининг жавобгарлиги кучайтирилди, замонавий усулларни қўллаган ҳолда хорижий амалиётда синалган солиқ назорати шакллари жорий этилди, шунингдек, солиқларни ҳисоблаш ва тўлаш тартиблари соддалаштирилди.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 навбатида, амалга оширилаётган ислоҳотлар вазирликлар, идоралар ва маҳаллий давлат ҳокимияти органларининг биринчи даражали харажатларни, давлат дастурлари ва ҳудудларни ижтимоий-иқтисодий ривожлантириш бўйича тадбирларни ўз вақтида молиялаштириш борасида жавобгарлигини оширишни, манбаси аниқ бўлмаган тадбирларни амалга оширмасликни ҳамда бюджет интизомини янада қатъийлаштиришни талаб этади.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Давлат молиясини тизими ва бюджет интизомини янада мустаҳкамлаш, солиқ-бюджет тизимининг шаффофлигини ошириш, маҳаллий давлат ҳокимияти органларининг бюджет даромадлари прогноз кўрсаткичлари бажарилишида манфаатдорлигини кучайтириш, шунингдек, "2020 йил учун Ўзбекистон Республикасининг Давлат бюджети тўғрисида"ги Ўзбекистон Республикаси Қонуни ижросини таъминлаш мақсадида: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Қуйидагилар 2020-2024 йилларда давлат молиясини бошқариш тизимини такомиллаштириш стратегиясининг асосий йўналишлари этиб белгилансин: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солиқ-бюджет сиёсатига стратегик ёндашувни татбиқ этиш мақсадида ўрта муддатли бюджет асосларини ишлаб чиқиш ҳамда йиллик бюджетни шакллантиришнинг янги "натижага йўналтирилган бюджет" тизимини жорий этиш;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макрофискал прогнозлар ишончлилигини таъминлаш бўйича институционал салоҳиятни ва бюджет жараёни иштирокчиларининг масъулиятини ошириш;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бюджет маблағларини тақсимловчилар ва маҳаллий давлат ҳокимияти органларининг бюджет соҳасидаги ваколатларини ва ҳисобдорлигини ошириш ҳамда уларнинг масъулиятини кучайтириш;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фискал таваккалчиликларни баҳолаш, молиявий активлар ва мажбуриятлар ҳисобини юритиш ҳамда уларни самарали бошқариш тизимини жорий этиш;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бюджет ҳисоби стандартларини унификация қилиш, ички назорат ва аудит тизимини такомиллаштириш орқали молиявий интизомни мустаҳкамлаш;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бюджет маълумотларининг очиқлиги, тўлиқлиги ва халқаро стандартларга мослигини таъминлаш;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бюджет жараёни устидан парламент ва жамоатчилик назоратини кучайтириш.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Молия вазирлиги икки ой муддатда халқаро молиявий институтларнинг таклифларини инобатга олган ҳолда 2020-2024 йилларда давлат молиясини бошқариш тизимини такомиллаштириш стратегиясини тасдиқлаш учун Вазирлар Маҳкамасига киритсин.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Қуйидагилар Вазирлар Маҳкамаси, вазирлик ва идоралар, Қорақалпоғистон Республикаси Вазирлар Кенгаши, вилоятлар ва Тошкент шаҳар ҳокимликларининг бюджет-молия соҳасидаги асосий вазифаси этиб белгилансин: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солиқ солиш объектлари ва солиқ солинадиган базани тўлиқ қамраб олиш, солиқлар йиғилиши даражасини ошириш, мавжуд захираларни сафарбар этиш ва янги ишлаб чиқариш қувватларини ишга тушириш орқали тегишли бюджет даромадлари прогнозининг бажарилишини таъминлаш;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бюджет маблағларидан мақсадли ва оқилона фойдаланиш ҳамда уни тежаш, бюджет интизомини мустаҳкамлаш, бюджет маблағларидан фойдаланишнинг натижадорлиги бўйича ҳисобдорлик тизимини кучайтириш;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биринчи навбатда молиялаштириладиган (иш ҳақи ва унга тенглаштирилган тўловлар, озиқ-овқат, дори-дармон ва коммунал хизматлар) харажатларни ўз вақтида молиялаштириш ва кредитор қарздорликка йўл қўймаслик;</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объектларни лойиҳалаштириш, қуриш (реконструкция қилиш) ва жиҳозлаш учун капитал қўйилмаларни амалга ошириш учун назарда тутилган маблағларни, биринчи навбатда, олдинги йиллардан ўтувчи объектларни ишга туширишга йўналтириш;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номидан ва Ўзбекистон Республикаси кафолати остида олинадиган ташқи қарз маблағларини ижтимоий-иқтисодий ривожлантиришнинг энг долзарб чора-тадбирларини молиялаштиришга йўналтириш ҳамда улардан самарали фойдаланиш орқали натижадорликни таъминлаш.</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Ўзбекистон Республикаси Вазирлар Маҳкамаси 2020 йилда: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консолидациялашган бюджет дефицитини ялпи ички маҳсулотнинг 0,5 фоизидан ошмаслигини;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Тикланиш ва тараққиёт жамғармасининг даромад ва харажатлари баланслаштирилган ҳолда ижро этилишини;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(Ўзбекистон Республикаси Ҳукумати) номидан ёки Ўзбекистон Республикаси кафолати остида ташқи қарзни жалб этиш бўйича имзоланадиган янги шартномаларнинг чегараланган ҳажми 4 млрд АҚШ долларидан ошмаслигини;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(Ўзбекистон Республикаси Ҳукумати) номидан ёки Ўзбекистон Республикаси кафолати остида жалб қилинадиган ҳамда Ўзбекистон Республикаси Давлат бюджети маблағлари ҳисобидан қайтариладиган ташқи қарзни ўзлаштиришнинг чекланган ҳажми 1,5 млрд АҚШ долларидан ошмаслигини таъминласин.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Белгилансинки, давлат ташқи қарзи ҳисобидан молиялаштирилган лойиҳа ва дастурларнинг натижадорлигини баҳолаш жараёни қуйидагиларни назарда тутади: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якунланган лойиҳа ва дастурларни Ўзбекистон Республикаси Ҳисоб палатаси аудитдан ўтказиб, аудит натижалари бўйича ахборотни ҳар чорак якунида Олий Мажлис Қонунчилик палатаси, Ўзбекистон Республикаси Президенти Администрацияси ҳамда Вазирлар Маҳкамаси Раёсатига юборади;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вазирлик ва идоралар якунланган лойиҳа ва дастурлар бўйича Ўзбекистон Республикаси Олий Мажлиси палаталарининг қўмиталарига 3 ой ичида тақдимотлар ўтказади;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Ҳисоб палатаси, Инвестициялар ва ташқи савдо вазирлиги ҳамда Молия вазирлиги лойиҳа ва дастурларнинг ишлаб чиқилиши, танлаб олиниши, мониторинги ва аудит натижаларига оид маълумотларни оммавий ахборот воситалари ва веб-сайтларда жойлаштирилишини таъминлайди.</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Ўзбекистон Республикаси Ҳисоб палатаси: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ходимлар умумий чекланган сони доирасида бошқарув ходимларининг сони 3 та штат бирлигидан иборат давлат қарзи ҳисобига молиялаштирилган лойиҳа ва дастурларни аудит қилиш секторини ташкил этсин;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уч ой муддатда давлат қарзлари ҳисобидан молиялаштириладиган лойиҳа ва дастурларни баҳолаш ва аудитдан ўтказиш ҳамда уларни хатарлар бўйича гуруҳлаштириш масалаларини ўз ичига олувчи тартибни тасдиқласин.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2020 йилда иккинчи даражали бюджет маблағларини тақсимловчиларга ажратиладиган бюджет маблағларининг чекланган миқдорлари 1-иловага мувофиқ тасдиқлансин.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2020 йил 1 февралдан бошлаб бюджет муассасалари ва ташкилотлари ходимларининг иш ҳақи, пенсиялар, стипендиялар, нафақалар ҳамда кам таъминланган оилаларга бериладиган моддий ёрдам миқдори 1,07 баробарга оширилсин.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2020 йил 1 февралдан бошлаб Ўзбекистон Республикаси ҳудудида: </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меҳнатга ҳақ тўлашнинг энг кам миқдори - ойига 679 330 сўм; </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пенсияни ҳисоблашнинг базавий миқдори - ойига 238 610 сўм; </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энг кам ёшга доир пенсиялар - ойига 466 680 сўм; </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болаликдан ногиронларга бериладиган нафақа - ойига 466 680 сўм; </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зарур иш стажига эга бўлмаган кекса ёшдаги ва меҳнатга лаёқатсиз фуқароларга бериладиган нафақа - ойига 286 390 сўм;</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 ёшгача болалари бўлган оилаларга нафақа, бола икки ёшга тўлгунга қадар бола парвариши бўйича нафақа, кам таъминланган оилаларга бериладиган моддий ёрдам ҳамда Қорақалпоғистон Республикаси ва Хоразм вилоятидаги муҳтож оилаларга бир марталик моддий ёрдам миқдорлари 2-иловага мувофиқ белгилансин;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солиқлар, йиғимлар, жарималар, давлат божлари ва кўрсатилаётган давлат хизматлари, тадбиркорлик фаолиятининг муайян тури билан шуғулланиш учун патент (лицензия) тўловлари ҳамда қонун ҳужжатларида белгиланган бошқа тўловлар миқдорини аниқлашда қўлланиладиган базавий ҳисоблаш миқдори - 223 000 сўм ўзгаришсиз қолдирилсин.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Ўзбекистон Республикаси Давлат солиқ қўмитаси, Давлат божхона қўмитаси ва Молия вазирлиги: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қарорнинг 3-иловасида кўрсатилган 2020 йил учун Ўзбекистон Республикаси Давлат бюджети даромадлари прогнозининг бажарилиши юзасидан барча зарур чораларни кўрсин;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икки ҳафта муддатда янги таҳрирдаги Солиқ кодексининг мазмун ва моҳиятини солиқ тўловчиларга тушунтириш ҳамда амалиётга жорий қилишни кўзда тутувчи чора-тадбирлар режасини тасдиқласин ва амалга оширсин.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Янги таҳрирдаги Солиқ кодексига асосан қўшилган қиймати солиғининг салбий суммасини солиқ тўловчининг аризасига кўра қоплаш тартиби 2020 йил 1 июлдан бошлаб жорий этилиши маълумот учун қабул қилинсин.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Давлат солиқ қўмитаси: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Ахборот технологиялари ва коммуникацияларини ривожлантириш вазирлиги билан биргаликда электрон ҳисобварақ-фактура тизими операторлари сонини кўпайтириш ҳамда операторлар билан ҳамкорликда 2020 йил 1 апрелгача электрон ҳисобварақ-фактуралар алмашиш тизимини тўлақонли жорий қилиш чораларини кўрсин;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электрон ҳисобварақ-фактуралар юритишга ўтган солиқ тўловчилар учун солиқ ҳисоботларини топшириш тартибини соддалаштириш, шунингдек, электрон ҳисобварақ-фактуралар ва онлайн назорат-касса машиналар юритишдан бош тортганлик учун жавобгарлик чораларини жорий этиш бўйича таклифларни 2020 йил 1 июлгача Вазирлар Маҳкамасига киритсин.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2020 йилда солиқ юкининг кескин ўсишига йўл қўймаслик мақсадида, жисмоний шахслар мулкига кадастр қиймати асосида белгиланган мол-мулк солиғи суммаси 2019 йилда ҳисобланган солиқ суммасининг 1,3 баробаридан ортиқ оширилмаслиги белгилансин.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Белгилансинки, 2020 йил 1 январдан бошлаб ижтимоий солиқ тушумлари қуйидагича тақсимланади: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бюджет ташкилотлари бўйича: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бюджетдан ташқари Пенсия жамғармасига - 99,2 фоиз;</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Бандликка кўмаклашиш давлат жамғармасига - 0,4 фоиз;</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Касаба уюшмалари федерацияси кенгашига - 0,4 фоиз;</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бошқа тўловчилар бўйича: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бюджетдан ташқари Пенсия жамғармасига - 98,4 фоиз;</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Бандликка кўмаклашиш давлат жамғармасига - 0,8 фоиз;</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Касаба уюшмалари федерацияси кенгашига - 0,8 фоиз.</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2020 йил 1 январдан бошлаб:</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рентабеллик даражасидан келиб чикиб, "Навоий кон-металлургия комбинати" ДК ва "Олмалиқ кон-металлургия комбинати" АЖ учун фойда солиғи ставкалари 4-иловага мувофиқ;</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"Навоий кон-металлургия комбинати" ДК ва "Олмалиқ кон-металлургия комбинати" АЖга ер қаъридан фойдаланганлик учун солиқ ставкаси олтин, палладий ва кумуш учун 20 фоиз ва мис бўйича 15 фоиз миқдорида тасдиқлансин.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 Белгилансинки, ўзини ўзи молиялаштириш тизимига ўтган олий таълим муассасаларига қонунчиликда олий таълим муассасалари учун назарда тутилган солиқ имтиёзлари татбиқ этилади ва 2020 йил 1 январдан бошлаб ижтимоий солиқнинг 12 фоиз миқдордаги ставкаси қўлланилади.</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 Янги таҳрирдаги Солиқ кодексига асосан 2020 йил 1 январдан бошлаб қишлоқ хўжалигига мўлжалланган ерлари бўлган юридик шахслар томонидан ер солиғи қишлоқ хўжалиги ерларининг норматив қийматидан келиб чиққан ҳолда ҳисобланиши маълумот учун қабул қилинсин.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Ер ресурслари, геодезия, картография ва давлат кадастри бўйича давлат қўмитаси: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2020 йил 1 апрелга қадар "Ўздаверлойиҳа" илмий-лойиҳа институти, Давлат солиқ қўмитаси ва Давлат статистика қўмитаси билан биргаликда қишлоқ хўжалигига мўлжалланган ерлари бўлган барча юридик шахсларга ер солиғини ҳисоблаш учун қишлоқ хўжалиги ерларининг норматив қийматини етказсин;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2020 йил 1 июлга қадар манфаатдор вазирлик ва идоралар билан биргаликда, халқаро тажрибадан келиб чиқиб, 2021 йилдан бошлаб қишлоқ хўжалиги ерларининг норматив қийматини белгилашнинг такомиллаштирилган тизимини жорий этиш тўғрисида Вазирлар Маҳкамасига таклиф киритсин.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 Белгилансинки, мобиль алоқа хизматлари кўрсатиш ва алкоголь маҳсулотлари, шу жумладан пиво учун акциз солиғи бўйича: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республика бюджетидан Қорақалпоғистон Республикаси республика бюджети, вилоятлар вилоят бюджети ва Тошкент шаҳри шаҳар бюджетларига ажратиладиган маблағлар ҳар ойда (ҳисобот ойидан кейинги ойнинг 5-санасига қадар, йил якуни бўйича охирги иш кунига қадар) ўтказилади;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даромадлар прогнозининг бажарилмаган қисми Қорақалпоғистон Республикаси республика бюджети, вилоятлар вилоят бюджетлари ва Тошкент шаҳри шаҳар бюджетига Ўзбекистон Республикаси республика бюджети маблағлари ҳисобидан қоплаб берилади, прогнознинг ошириб бажарилган қисми Ўзбекистон Республикаси республика бюджети ихтиёрида қолдирилади.</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17. Маҳаллий давлат ҳокимияти органлари, давлат солиқ хизмати органлари раҳбарлари бюджет даромади прогноз кўрсаткичларини ортиқча тўланган ва ундирилган солиқ суммалари ҳисобига бажарилишига йўл қўймасликлари бўйича қатъий огоҳлантирилсин.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2020 йил 1 январдан шундай тартиб ўрнатилсинки, унга кўра ортиқча ундирилган солиқ суммаларини Ўзбекистон Республикаси Марказий банки қайта молиялаштириш ставкасига тенг бўлган ставкада фоизлар тўлаган ҳолда қайтариш қонун ҳужжатлари билан белгиланган тартибда: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республика бюджетига ўтказилган солиқлар бўйича - Ўзбекистон Республикаси республика бюджети ҳисобидан;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Қорақалпоғистон Республикаси республика бюджети, вилоятлар ва Тошкент шаҳри маҳаллий бюджетлари, туман ва шаҳарлар бюджетларига ўтказилган солиқлар бўйича - тегишли маҳаллий бюджетлар ҳисобидан;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бюджет тизими бюджетлари ўртасида тақсимланган солиқлар бўйича - тегишли бюджетлар ҳисобидан уларга ажратмалар меъёрига мутаносиб равишда амалга оширилади.</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 Фойда солиғи тўлиқлигича Ўзбекистон Республикаси республика бюджетига йўналтириладиган йирик солиқ тўловчилар рўйхати 5-иловага мувофиқ тасдиқлансин.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Молия вазирлигига мазкур қарорнинг 5-иловасида кўрсатилган давлат корхоналари ҳамда устав капиталида 50 фоиз ва ундан ортиқ давлат улуши мавжуд бўлган юридик шахслар томонидан дивидендлар (соф фойдадан ажратмалар) тўлаш миқдорлари ва даврийлигини Ўзбекистон Республикаси Давлат активларини бошқариш агентлиги орқали тегишли масалаларни ушбу юридик шахсларнинг бошқарув органларида кўриб чиқиш учун киритиш йўли билан аниқлаш ҳуқуқи берилсин.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 Қуйидаги солиқ турлари бўйича даромадлар прогнозининг ошириб бажарилган қисмини тўлиқ ҳажмда Қорақалпоғистон Республикаси республика бюджети, вилоятлар вилоят бюджети ва Тошкент шаҳрининг шаҳар бюджетига қолдирилсин: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жисмоний шахслардан олинадиган даромад солиғи;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қўшилган қиймат солиғи (мазкур қарорнинг 5-иловасида кўрсатилган йирик солиқ тўловчилар томонидан тўланадиган қўшилган қиймат солиғи бундан мустасно);</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фойда солиғи (мазкур қарорнинг 5-иловасида кўрсатилган йирик солиқ тўловчилар, Ўзбекистон Республикасида доимий фаолият олиб борувчи муассаса орқали фаолият юритувчи Ўзбекистон Республикаси норезидентлари томонидан, шунингдек, норезидентларнинг тўлов манбаида ушлаб қолинадиган даромадларидан тўланадиган фойда солиғи бундан мустасно).</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Молия вазирлигига нархлар (тарифлар) ва қонунчилик ҳужжатлари ўзгаришидан келиб чиқиб, қўшилган қиймат солиғи бўйича даромадлар прогнозини тасдиқланган кўрсаткичлар доирасида ҳудудлар кесимида қайта тақсимлаш ҳуқуқи берилсин.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 2020 йил учун Ўзбекистон Республикаси республика бюджети, Қорақалпоғистон Республикаси бюджети, вилоятлар ва Тошкент шаҳар маҳаллий бюджетларининг айланма касса маблағларининг йўл қўйиладиган энг кам миқдорлари 6-иловага мувофиқ тасдиқлансин.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 2020 йилда бюджет тизими бюджетлари ҳисобидан харажатларни амалга ошириш ва ишларни бажариш қуйидаги ҳолларда тақиқлансин: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молиялаштириш манбаси аниқ бўлмаса;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белгиланган тартибда тасдиқланган лойиҳа ҳужжатлари (ишчи лойиҳа, иш ҳужжатлари, лойиҳа-смета ҳужжатлари)сиз ёки лойиҳа ҳужжатларини қурилиш-монтаж ишлари билан бир вақтда тайёрлаш, яъни параллел равишда олиб бориш;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пудратчи (лойиҳачи) ташкилотларни тендер (конкурс) ўтказмасдан ("</w:t>
      </w:r>
      <w:r>
        <w:rPr>
          <w:rFonts w:ascii="Times New Roman" w:hAnsi="Times New Roman" w:cs="Times New Roman"/>
          <w:noProof/>
          <w:color w:val="000000"/>
          <w:sz w:val="24"/>
          <w:szCs w:val="24"/>
        </w:rPr>
        <w:t>Давлат харидлари тўғрисида</w:t>
      </w:r>
      <w:r>
        <w:rPr>
          <w:rFonts w:ascii="Times New Roman" w:hAnsi="Times New Roman" w:cs="Times New Roman"/>
          <w:noProof/>
          <w:sz w:val="24"/>
          <w:szCs w:val="24"/>
        </w:rPr>
        <w:t>"ги Қонун, Ўзбекистон Республикаси Президенти ҳужжатлари, Вазирлар Маҳкамасининг қарор ва фармойишларида назарда тутилган бўлмаса) танлаб олиш асосида.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банда кўрсатилган бюджет интизоми қоидаларига риоя қилиниши устидан Бош вазирнинг тегишли соҳалар бўйича ўринбосарлари, Қорақалпоғистон Республикаси Вазирлар Кенгаши раиси, вилоятлар ва Тошкент шаҳар, туманлар ва шаҳарлар ҳокимларининг шахсан масъул эканлиги белгилаб қўйилсин.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 Ўзбекистон Республикаси Қурилиш вазирлиги ва Молия вазирлиги Бандлик ва меҳнат муносабатлари вазирлиги ҳамда Давлат солиқ қўмитаси билан биргаликда бир ой муддатда қурилиш соҳасида ислоҳотларни чуқурлаштириш, қурилиш меъёрлари ва қоидаларини қайта кўриб чиқиш, қурилиш-пудрат ташкилотлари фаолиятини тартибга солиш, улар ўртасида соғлом рақобатни шакллантириш, ёлланма ишчиларнинг норасмий фаолиятини легаллаштиришга қаратилган Ўзбекистон Республикаси Президенти қарори лойиҳасини Вазирлар Маҳкамасига киритсин.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 Ўзбекистон Республикаси Сув хўжалиги вазирлиги Қишлоқ хўжалиги вазирлиги ва Инновацион ривожланиш вазирлиги билан биргаликда 2020 йил 1 майга қадар сув тежовчи технологияларни жорий этишга давлат бюджетидан ажратилган маблағларнинг ҳосилдорлик ошишига, сув ва моддий (электроэнергия, минерал ўғитлар ва бошқалар) ресурслар иқтисод қилинишига таъсирини мустақил консалтинг компанияларни жалб қилган ҳолда ўргансин ва 2020 йил 1 сентябрга қадар Вазирлар Маҳкамасига сув тежовчи технологияларни жорий этишни такомиллаштириш юзасидан таклифлар киритсин.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Мустақил консалтинг компанияларни жалб қилиш билан боғлиқ харажатлар Ўзбекистон Республикаси Вазирлар Маҳкамаси захира жамғармасидан қоплансин.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 Қорақалпоғистон Республикаси Вазирлар Кенгаши раиси, вилоятлар ва Тошкент шаҳар ҳокимларининг:</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давлат ва жамият эҳтиёжлари учун ер участкаларининг олиб қўйилиши муносабати билан жисмоний ва юридик шахсларга амалдаги қонунчилик талабларига зид равишда зарар етказилмаслигини таъминлаш;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Давлат ва жамият эҳтиёжлари учун ер участкаларининг олиб қўйилиши муносабати билан жисмоний ва юридик шахсларга етказилган зарарларни қоплаш бўйича ҳудудий жамғармалар маблағларидан фойдаланиш юзасидан чиқариладиган қарорларини мажбурий тартибда Қорақалпоғистон Республикаси Жўқорғи Кенгеси, халқ депутатлари вилоят ва Тошкент шаҳар Кенгашлари билан келишилиши ҳамда зарарларни қоплашда уларнинг давлат бюджети ва маҳаллий бюджет маблағларидан самарали фойдаланиши юзасидан масъуллиги белгилаб қўйилсин.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 Вазирлар Маҳкамаси 2020 йил 1 февралга қадар Ўзбекистон Республикаси Президенти Администрациясига вазирлик ва идораларнинг бюджетдан ташқари жамғармаларига давлат божлари, йиғимлар ва солиқ бўлмаган тўловлар, маъмурий ва молиявий жарималардан ажратмалар миқдорини бюджетдан ташқари маблағлардан тўлаб келинаётган иш ҳақи ва рағбатлантириш тўловларини унификациялаштирган ҳолда Давлат бюджети орқали амалга ошириш ҳисобига мақбуллаштириш бўйича таклиф киритсин.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Вазирлик ва идораларнинг бюджетдан ташқари жамғармалари ҳисобидан уларнинг ходимларига уй-жой ва автомашиналар хариди учун имтиёзли кредитларни ва фоизсиз ссудаларни ажратиш бекор қилинсин.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 Белгилансинки, 2020 йил 1 январдан бошлаб бюджет ташкилотлари, вазирлик, идоралар ва давлат мақсадли жамғармаларининг:</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миллий валютадаги бюджетдан ташқари маблағлари ҳисоби фақат Ягона ғазна ҳисобварағида юритилади;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вақтинча бўш турган миллий валютадаги маблағларини тижорат банклари депозитларига жойлаштириш, уларнинг сўровлари асосида Ўзбекистон Республикаси Молия вазирлиги томонидан Марказий банк билан келишилган ҳолда электрон аукцион орқали амалга оширилади;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тижорат банклари депозитларига 2020 йилгача жойлаштирилган миллий валютадаги маблағлари депозит муддати тугагандан сўнг, муддат узайтирилмасдан Ягона ғазна ҳисобварағига ўтказилади. Бунда тижорат банклари депозитларига кредит ресурси сифатида мақсадли жойлаштирилган маблағлар мазкур ресурс ҳисобига берилган кредитлар сўндирилгандан сўнг Ягона ғазна ҳисобварағига ўтказилади.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Марказий банки ва Молия вазирлиги бюджет ташкилотлари ҳамда давлат мақсадли жамғармаларининг тижорат банклардаги ҳисобварақларининг ҳаракати бўйича маълумотлар алмашинувини йўлга қўйсин.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 Ўзбекистон Республикаси Соғлиқни сақлаш вазирлиги, Халқ таълими вазирлиги, Мактабгача таълим вазирлиги, Маданият вазирлиги, Жисмоний тарбия ва спорт вазирлиги ва Адлия вазирлиги Молия вазирлиги билан биргаликда уч ой муддатда даволаш ва профилактика муассасаларида, "баркамол авлод" марказларида, болалар мусиқа ва санъат мактабларида, спорт муассасаларида, давлат маданият муассасаларида, ветеренария бўлинмаларида, шунингдек, адлия органларида пуллик хизматлар кўрсатиш амалиётини ўрганиб чиққан ҳолда аҳолига янада қулайлик яратиш, пул тушумларининг шаффофлигини ошириш юзасидан Вазирлар Маҳкамасига аниқ таклифлар киритсин.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 Ўзбекистон Республикаси Транспорт вазирлиги Молия вазирлиги билан биргаликда 2020 йил 1 июнга қадар давлат ташкилотларида енгил хизмат автомашиналари чекланган сонини белгилаш, шунингдек, раҳбар ходимларга хизмат автомашиналарини классига қараб бириктириш тартибини ишлаб чиқсин ҳамда Вазирлар Маҳкамасига тасдиқлаш учун киритсин.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30. Мактабгача таълим вазирлиги, Мудофаа вазирлиги, Ички ишлар вазирлиги, Фавқулодда вазиятлар вазирлиги, Давлат хавфсизлик хизмати, Миллий гвардия Молия вазирлиги билан биргаликда уч ой муддатда ўз тасарруфидаги муассасаларда овқатлантириш бўйича жорий этилган аутсорсинг тизимининг самарадорлигини ўрганиб чиқсин ва натижаси бўйича Вазирлар Маҳкамасига тегишли таклифлар киритсин.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31. Ўзбекистон Республикаси Халқ таълими вазирлиги ва Мактабгача таълим вазирлиги марказий аппаратида таълим муассасаларида иш ҳақини режалаштириш ва молиялаштириш бўлимларини ташкил этиш учун ҳудудий ғазначилик органларининг штат бирликларини қисқартириш ҳисобига қўшимча 4 тадан штат бирликлари ажратилсин.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Халқ таълими вазирлиги Молия вазирлиги ва Санитария-эпидемиологик осойишталик агентлиги билан биргаликда икки ой муддатда умумтаълим мактабларининг ўқув биноларидан самарали фойдаланишга ҳамда синфларни комплектлаш жараёнининг шаффофлигини оширишга қаратилган умумтаълим муассасаларида синфларни комплектлаш ҳамда тарификация рўйхатларини шакллантириш тартиби тўғрисидаги Низомни ўрнатилган тартибда ишлаб чиқсин ва тасдиқласин.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32. Ўзбекистон Республикаси Молия вазирлиги томонидан биринчи даражали бюджет маблағларини тақсимловчиларга, ҳудудий молия органлари томонидан эса ҳудудий бюджет маблағларини тақсимловчиларга келгуси уч йил учун ажратиладиган бюджет маблағлари чегараланган миқдорларини ва бюджетлараро трансфертлар миқдорларини ҳар йили 15 июнга қадар етказиш тартиби жорий этилсин.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Ўзбекистон Республикаси Иқтисодиёт ва саноат вазирлиги Молия вазирлиги ва Марказий банк билан биргаликда Вазирлар Маҳкамасига ҳар йили 1 майга қадар Ўзбекистон Республикаси иқтисодий ривожланишининг кейинги йилга мўлжалланган макроиқтисодий прогнози аниқлаштирилган кўрсаткичларини, ҳар йили 15 августга қадар эса ўрта муддатли (келгуси уч йилга) даврга мўлжалланган прогнозларини тақдим қилсин.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33. Ўзбекистон Республикаси Молия вазирлиги 2020 йил 1 июнга қадар Ўзбекистон Республикаси бюджет тизими бюджетлари ўртасида бюджетлараро трансфертларнинг миқдорини аниқлаш ва ўтказиш қоидаларини ишлаб чиқсин ва тасдиқласин.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34. Ўзбекистон Республикаси Молия вазирлигининг давлат бюджети харажатларини самарадорлигини баҳолашнинг қуйидагиларни назарда тутувчи тартибини босқичма-босқич жорий этиш тўғрисидаги таклифи қабул қилинсин: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2020 йил давомида соғлиқни сақлаш, халқ таълими, автомобиль йўллари ва сув хўжалиги соҳаларида 2018-2019 йиллардаги тадбирларга йўналтирилган бюджет ва бюджетдан ташқари маблағларнинг натижадорлигини халқаро молия институтлари экспертларини жалб қилган ҳолда таҳлил этиб, баҳолаш;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баҳолаш натижаларидан келиб чиқиб, Ўзбекистон Республикаси Халқ таълими вазирлиги, Соғлиқни сақлаш вазирлиги, Автомобиль йўллари қўмитаси ва Сув хўжалиги вазирлиги харажатларининг сифат ва миқдор кўрсаткичларини белгилаш ҳамда, тажриба тариқасида, уларни баҳолаш тизимини жорий этиш, шу асосда кўрсатилган вазирлик ва идораларнинг 2021 йил учун бюджетларини шакллантириш;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2021 йилдан бошлаб барча вазирлик ва идораларнинг бюджетлари харажатларининг самарадорлик индикаторларини белгилаган ҳолда мақсадли режалаштириш тизимига ўтказиш ва мазкур тизимни 2022 йил бюджетини шакллантиришда татбиқ этиш.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Молия вазирлиги тузилмасида белгиланган штат бирликлари доирасида 5 та штат бирлигидан иборат Бюджет харажатлари самарадорлигини баҳолаш ва бюджетни режалаштиришнинг дастурий-мақсадли услубларини жорий этиш бўлими ташкил этилсин.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35. Вазирлар Маҳкамаси икки ҳафта муддатда 2020 йил учун Ўзбекистон Республикаси Давлат бюджети маблағлари ҳисобидан молиялаштириладиган мактабгача таълим муассасаларида болалар таъминоти учун ота-оналар тўлови миқдорларини тасдиқласин.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36. Ўзбекистон Республикаси Молия вазирлиги Ҳисоб палатаси билан биргаликда: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Қорақалпоғистон Республикаси бюджети, вилоятлар ва Тошкент шаҳар маҳаллий бюджетлар маблағларининг сарфланиши, шунингдек, республика бюджетидан маблағ олувчи бюджет маблағлари тақсимловчилари томонидан уларга ажратилган бюджет маблағларидан манзилли ва самарали фойдаланилиши юзасидан доимий назорат ўрнатсинлар;</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2020 йил 1 сентябрга қадар етакчи хорижий экспертларни жалб қилган ҳолда вазирлик ва идоралар, бюджет ташкилотлари ва бюджетдан маблағ олувчилар раҳбарларининг шахсий масъулиятини ва жавобгарлигини оширишни назарда тутувчи Ички назорат ва ички аудитни ривожлантириш концепциясини ишлаб чиқиб Вазирлар Маҳкамасига киритсин;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Республикасининг 2019 йилги Давлат бюджети ва давлат мақсадли жамғармалари ижроси тўғрисидаги ҳисоботидан бошлаб молиявий активлар ва мажбуриятларнинг ўзгариши билан боғлиқ молиявий ўтказмаларни Давлат молияси статистикасининг халқаро стандартларидан келиб чиқиб, ҳисоботда акс эттирсин.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40. Ўзбекистон Республикаси Молия вазирлигининг Ўзбекистон Республикасининг 2019 йилги Давлат бюджети ва давлат мақсадли жамғармаларининг харажатларини қуйидаги ҳажмларда аниқлаштириш тўғрисидаги таклифи қабул қилинсин: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Давлат бюджети харажатлари 113 500,0 млрд сўм миқдорида;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бюджетдан ташқари Пенсия жамғармасининг харажатлари 26 260,0 млрд сўм миқдорида;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Бандликка кўмаклашиш давлат жамғармасининг харажатлари 426,0 млрд сўм миқдорида.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41. Ўзбекистон Республикаси Молия вазирлиги давлат молиясини бошқариш, бухгалтерия ҳисобини юритиш ва ҳисоботларни шакллантириш, шунингдек бюджет муассасаларида ишловчи ишчи ходимларга иш ҳақи ва унга тенглаштирилган тўловлар ҳисобини тўлиқ автоматлаштирилган ҳолда амалга ошириш бўйича ахборот дастурларининг узлуксиз фаолият кўрсатишини таъминлаш мақсадида Ўзбекистон Республикаси республика бюджетининг қўшимча маблағлари ҳисобига сервер ва телекоммуникацион қурилмаларини янгиласин.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42. Ўзбекистон Республикаси Президентининг ва Ўзбекистон Республикаси Ҳукуматининг айрим қарорларига 7-иловага мувофиқ ўзгартириш ва қўшимчалар киритилсин.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43. Мазкур қарор ижросини назорат қилиш Ўзбекистон Республикаси Бош вазири А.Н. Арипов ва Ўзбекистон Республикаси Бош вазири ўринбосари - Молия вазири Ж.А. Қўчқоров зиммасига юклансин.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 Президенти                                     Ш. Мирзиёев</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Президентининг</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2019 йил 30 декабрдаги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ПҚ-4555-сон қарорига</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2020 йил учун иккинчи даражали бюджет</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маблағларини тақсимловчиларга ажратиладиган</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бюджет маблағларининг чекланган</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МИҚДОРЛАРИ</w:t>
      </w:r>
    </w:p>
    <w:p w:rsidR="00F002D6" w:rsidRDefault="00F002D6" w:rsidP="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Times New Roman" w:hAnsi="Times New Roman" w:cs="Times New Roman"/>
          <w:i/>
          <w:iCs/>
          <w:noProof/>
          <w:sz w:val="24"/>
          <w:szCs w:val="24"/>
        </w:rPr>
      </w:pPr>
      <w:r>
        <w:rPr>
          <w:rFonts w:ascii="Times New Roman" w:hAnsi="Times New Roman" w:cs="Times New Roman"/>
          <w:i/>
          <w:iCs/>
          <w:noProof/>
          <w:sz w:val="24"/>
          <w:szCs w:val="24"/>
        </w:rPr>
        <w:t>млн. сўм</w:t>
      </w:r>
    </w:p>
    <w:tbl>
      <w:tblPr>
        <w:tblW w:w="5000" w:type="pct"/>
        <w:jc w:val="center"/>
        <w:tblLayout w:type="fixed"/>
        <w:tblCellMar>
          <w:left w:w="0" w:type="dxa"/>
          <w:right w:w="0" w:type="dxa"/>
        </w:tblCellMar>
        <w:tblLook w:val="0000" w:firstRow="0" w:lastRow="0" w:firstColumn="0" w:lastColumn="0" w:noHBand="0" w:noVBand="0"/>
      </w:tblPr>
      <w:tblGrid>
        <w:gridCol w:w="661"/>
        <w:gridCol w:w="7357"/>
        <w:gridCol w:w="1321"/>
      </w:tblGrid>
      <w:tr w:rsidR="00F002D6">
        <w:trPr>
          <w:trHeight w:val="2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Бюджет маблағлари тақсимловчиларининг номи</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I</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 Соғлиқни сақлаш вазирлиги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3 070 202,4</w:t>
            </w: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шундан иккинчи даражали бюджет маблағларини тақсимловчилар маблағлари: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F002D6">
        <w:trPr>
          <w:trHeight w:val="37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Ҳукуматга қарашли бўлмаган "Соғлом авлод учун" халқаро хайрия жамғармаси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45 007,4</w:t>
            </w:r>
          </w:p>
        </w:tc>
      </w:tr>
      <w:tr w:rsidR="00F002D6">
        <w:trPr>
          <w:trHeight w:val="36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1.2</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Республика болалар ижтимоий мослашуви маркази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4 234,1</w:t>
            </w:r>
          </w:p>
        </w:tc>
      </w:tr>
      <w:tr w:rsidR="00F002D6">
        <w:trPr>
          <w:trHeight w:val="36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Санитария-эпидемиология назорати давлат инспекцияси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vMerge w:val="restar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263 116,1*</w:t>
            </w:r>
          </w:p>
        </w:tc>
      </w:tr>
      <w:tr w:rsidR="00F002D6">
        <w:trPr>
          <w:trHeight w:val="36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Санитария-эпидемиологик осойишталик агентлиги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2790" w:type="dxa"/>
            <w:vMerge/>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Times New Roman" w:hAnsi="Times New Roman" w:cs="Times New Roman"/>
                <w:i/>
                <w:iCs/>
                <w:noProof/>
                <w:sz w:val="24"/>
                <w:szCs w:val="24"/>
              </w:rPr>
            </w:pPr>
          </w:p>
        </w:tc>
      </w:tr>
      <w:tr w:rsidR="00F002D6">
        <w:trPr>
          <w:trHeight w:val="36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 Маданинт вазирлиги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746 516,2</w:t>
            </w:r>
          </w:p>
        </w:tc>
      </w:tr>
      <w:tr w:rsidR="00F002D6">
        <w:trPr>
          <w:trHeight w:val="36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шундан иккинчи даражали бюдж ет маблағларини тиқсимловчилар маблағлари: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F002D6">
        <w:trPr>
          <w:trHeight w:val="37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2.1</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"Ўзбеккино" Миллий агентлиги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61 015,0</w:t>
            </w:r>
          </w:p>
        </w:tc>
      </w:tr>
      <w:tr w:rsidR="00F002D6">
        <w:trPr>
          <w:trHeight w:val="36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2.2</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Бадиий академияси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84 188,0</w:t>
            </w:r>
          </w:p>
        </w:tc>
      </w:tr>
      <w:tr w:rsidR="00F002D6">
        <w:trPr>
          <w:trHeight w:val="45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шундан, объектларни лойиҳалаштириш. қуриш (реконструкция қилиш) ва жиҳозлаш учун капитал қўйилмалар</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16 029,5</w:t>
            </w: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2.3</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Алишер Навоий номидаги Ўзбекистон Миллий кутубхонаси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14 094,1</w:t>
            </w: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 Жисмоний тарбия ва спорт вазирлиги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893 535,9</w:t>
            </w: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шундан иккинчи даражали бюджет маблағларини тақсимловчилар маблағлари: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3.1</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Футбол федерацияси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4 524,4</w:t>
            </w:r>
          </w:p>
        </w:tc>
      </w:tr>
      <w:tr w:rsidR="00F002D6">
        <w:trPr>
          <w:trHeight w:val="33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3.2</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Миллий олимпия қўмитаси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160 000,0</w:t>
            </w: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 Вазирлар Маҳкамаси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1 480 696,8</w:t>
            </w: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шундан иккинчи даражали бюджет маблағларини тақсимловчилар маблағлари: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4.1</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Агросаноат мажмуи устидан назорат қилиш инспекцияси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5 583,5</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4.2</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Ўсимликлар карантини давлат инспекцияси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5 071,8</w:t>
            </w: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4.3</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Давлат тест маркази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11 301,8</w:t>
            </w:r>
          </w:p>
        </w:tc>
      </w:tr>
      <w:tr w:rsidR="00F002D6">
        <w:trPr>
          <w:trHeight w:val="52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4.4</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Олий аттестация комиссияси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1 052,0</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4.5</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Дин ишлари бўйича қўмита</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59 646,8</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4.6</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Миллатлараро муносабатлар ва хорижий мамлакатлар билан дўстлик алоқалари қўмитаси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3 955,1</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4.7</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Қатағон қурбонлари хотираси давлат музейи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2 171,8</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4.8</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Таълим сифатини назорат қилиш давлат инспекцияси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19 008,0</w:t>
            </w:r>
          </w:p>
        </w:tc>
      </w:tr>
      <w:tr w:rsidR="00F002D6">
        <w:trPr>
          <w:trHeight w:val="45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шундан, объектларни лойиҳалаштириш, қуриш (реконструкция қилиш) ва жиҳозлаш учун капитал қўйилмалар</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lastRenderedPageBreak/>
              <w:t>8 000,0</w:t>
            </w:r>
          </w:p>
        </w:tc>
      </w:tr>
      <w:tr w:rsidR="00F002D6">
        <w:trPr>
          <w:trHeight w:val="52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4.9</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Миллий антидопинг агентлиги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2 343,4</w:t>
            </w: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4.10</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"Нурлы жол" ва "Овози тожик" газетазари таҳририятлари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1 172,3</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4.11</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Ўзбекистондаги Ислом цивилизацияси маркази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3 378,6</w:t>
            </w:r>
          </w:p>
        </w:tc>
      </w:tr>
      <w:tr w:rsidR="00F002D6">
        <w:trPr>
          <w:trHeight w:val="54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4.12</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Давлат персоналлаштириш маркази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8 207,6</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4.13</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Имом Бухорий халқаро илмий-тадқиқот маркази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5 010,5</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4.14</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"Оила" илмий-амалий тадқиқот маркази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1 416,0</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4.15</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Президент, ижод ва ихтисослаштирилган мактабларни ривожлантириш агентлиги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149 592,1</w:t>
            </w:r>
          </w:p>
        </w:tc>
      </w:tr>
      <w:tr w:rsidR="00F002D6">
        <w:trPr>
          <w:trHeight w:val="46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шундан, объектларни лойиҳалаштириш, қуриш (реконструкция қилиш) ва жиҳозлаш учун капитал қўйилмалар</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15 000,0</w:t>
            </w:r>
          </w:p>
        </w:tc>
      </w:tr>
      <w:tr w:rsidR="00F002D6">
        <w:trPr>
          <w:trHeight w:val="52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4.16</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Вазирлар Маҳкамаси ҳузуридаги Наркотик моддаларни назорат қилиш миллий ахборот-таҳлил маркази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2 108,3</w:t>
            </w:r>
          </w:p>
        </w:tc>
      </w:tr>
      <w:tr w:rsidR="00F002D6">
        <w:trPr>
          <w:trHeight w:val="33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 Президенти Администрацияси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742 577,9</w:t>
            </w: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шундан иккинчи даражали бюджет маблағларини тақсимловчилар маблағлари: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F002D6">
        <w:trPr>
          <w:trHeight w:val="33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5.1</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Президенти ҳузуридаги Давлат бошқаруви академияси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18 963,5</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5.2</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Президенти ҳузуридаги Ўзбекистон Республикасининг Биринчи Президенти Ислом Каримов номидаги илмий-маърифий ёдгорлик мажмуаси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8 714,2</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5.3</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Президенти ҳузуридаги Стратегик ва минтақалараро тадқиқотлар институти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19 222,6</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5.4</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Президенти ҳузуридаги Давлат хизматини ривожлантириш агентлиги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105 000,0</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5.5</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Президенти Администрацияси ҳузуридаги Ахборот ва оммавий коммуникациялар агентлиги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61 603,1</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5.6</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Президенти Администрацияси ҳузуридаги Иқтисодий тадқиқотлар ва ислоҳотлар маркази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4 770,6</w:t>
            </w:r>
          </w:p>
        </w:tc>
      </w:tr>
      <w:tr w:rsidR="00F002D6">
        <w:trPr>
          <w:trHeight w:val="52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5.7</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Президенти Администрацияси ҳузуридаги Тиббиёт бош бошқармаси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86 912,6</w:t>
            </w: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 Олий Мажлиси Қонунчилик палатаси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115 155,8</w:t>
            </w: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шундан иккинчи даражали бюджет маблағларини тақсимловчилар маблағлари: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F002D6">
        <w:trPr>
          <w:trHeight w:val="75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6.1</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Олий Мажлиси ҳузуридаги Нодавлат нотижорат ташкилотларини ва фуқаролик жамиятининг бошқа институтларини қўллаб-қувватлаш жамоат фонди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38 033,9</w:t>
            </w:r>
          </w:p>
        </w:tc>
      </w:tr>
      <w:tr w:rsidR="00F002D6">
        <w:trPr>
          <w:trHeight w:val="51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6.2</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Олий Мажлиси ҳузуридаги Қонунчилик муаммолари ва парламент тадқиқотлари инстизути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8 826,2</w:t>
            </w: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 Бош прокуратураси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734 184,7</w:t>
            </w:r>
          </w:p>
        </w:tc>
      </w:tr>
      <w:tr w:rsidR="00F002D6">
        <w:trPr>
          <w:trHeight w:val="33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шундан иккинчи даражали бюджет маблағларини тақсимловчилар маблағлари: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F002D6">
        <w:trPr>
          <w:trHeight w:val="34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7.1</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Бош прокуратураси ҳузуридаги Мажбурий ижро бюроси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67 206,8</w:t>
            </w:r>
          </w:p>
        </w:tc>
      </w:tr>
      <w:tr w:rsidR="00F002D6">
        <w:trPr>
          <w:trHeight w:val="54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7.2</w:t>
            </w:r>
          </w:p>
        </w:tc>
        <w:tc>
          <w:tcPr>
            <w:tcW w:w="39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Бош прокуратураси ҳузуридаги Иқтисодий жиноятларга қарши курашиш департаменти</w:t>
            </w:r>
          </w:p>
          <w:p w:rsidR="00F002D6" w:rsidRDefault="00F002D6">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114 470,9</w:t>
            </w:r>
          </w:p>
        </w:tc>
      </w:tr>
    </w:tbl>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002D6" w:rsidRDefault="00F002D6" w:rsidP="00F002D6">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Санитария-эпидемиология назорати давлат инспекцияси ва Санитария-эпидемиологик осойишталик агентлиги фаолиятини ташкил этиш бўйича Ҳукумат қарори қабул қилинганидан сўнг Ўзбекистон Республикаси Соғлиқни сақлаш вазирлиги томонидан Молия вазирлиги билан келишилган ҳолда тақсимланади.</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Мазкур иловада кўрсатилган маблағларнинг чекланган миқдорларини тасдиқлаш ва уларни ўзгартириш Вазирлар Маҳкамасининг ваколатига кириши маълумот учун қабул қилинсин.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Президентининг</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2019 йил 30 декабрдаги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ПҚ-4555-сон қарорига</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14 ёшгача болалари бўлган оилаларга нафақа, бола</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икки ёшга тўлгунга қадар бола парвариши бўйича</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нафақа, кам таъминланган оилаларга бериладиган</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моддий ёрдам ҳамда Қорақалпоғистон Республикаси</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ва Хоразм вилоятидаги муҳтож оилаларга</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бир марталик моддий ёрдам</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МИҚДОРЛАРИ</w:t>
      </w:r>
    </w:p>
    <w:p w:rsidR="00F002D6" w:rsidRDefault="00F002D6" w:rsidP="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Times New Roman" w:hAnsi="Times New Roman" w:cs="Times New Roman"/>
          <w:i/>
          <w:iCs/>
          <w:noProof/>
          <w:sz w:val="24"/>
          <w:szCs w:val="24"/>
        </w:rPr>
      </w:pPr>
      <w:r>
        <w:rPr>
          <w:rFonts w:ascii="Times New Roman" w:hAnsi="Times New Roman" w:cs="Times New Roman"/>
          <w:i/>
          <w:iCs/>
          <w:noProof/>
          <w:sz w:val="24"/>
          <w:szCs w:val="24"/>
        </w:rPr>
        <w:t>сўм</w:t>
      </w:r>
    </w:p>
    <w:tbl>
      <w:tblPr>
        <w:tblW w:w="5000" w:type="pct"/>
        <w:jc w:val="center"/>
        <w:tblLayout w:type="fixed"/>
        <w:tblCellMar>
          <w:left w:w="0" w:type="dxa"/>
          <w:right w:w="0" w:type="dxa"/>
        </w:tblCellMar>
        <w:tblLook w:val="0000" w:firstRow="0" w:lastRow="0" w:firstColumn="0" w:lastColumn="0" w:noHBand="0" w:noVBand="0"/>
      </w:tblPr>
      <w:tblGrid>
        <w:gridCol w:w="566"/>
        <w:gridCol w:w="6509"/>
        <w:gridCol w:w="2264"/>
      </w:tblGrid>
      <w:tr w:rsidR="00F002D6">
        <w:trPr>
          <w:trHeight w:val="120"/>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34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Нафақа ва моддий ёрдам турлари</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Миқдор</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002D6">
        <w:trPr>
          <w:trHeight w:val="165"/>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34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14 ёшгача болалари бўлган оилаларга нафақа</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002D6">
        <w:trPr>
          <w:trHeight w:val="105"/>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шундан:</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002D6">
        <w:trPr>
          <w:trHeight w:val="135"/>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битта болали оилаларга</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131 000</w:t>
            </w:r>
          </w:p>
        </w:tc>
      </w:tr>
      <w:tr w:rsidR="00F002D6">
        <w:trPr>
          <w:trHeight w:val="165"/>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иккита болали оилаларга</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217 000</w:t>
            </w:r>
          </w:p>
        </w:tc>
      </w:tr>
      <w:tr w:rsidR="00F002D6">
        <w:trPr>
          <w:trHeight w:val="210"/>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учта ва ундан ортиқ болали оилаларга</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304 000</w:t>
            </w:r>
          </w:p>
        </w:tc>
      </w:tr>
      <w:tr w:rsidR="00F002D6">
        <w:trPr>
          <w:trHeight w:val="255"/>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34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Бола икки ёшга тўлгунга қадар бола парвариши бўйича нафақа</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434 000</w:t>
            </w:r>
          </w:p>
        </w:tc>
      </w:tr>
      <w:tr w:rsidR="00F002D6">
        <w:trPr>
          <w:trHeight w:val="255"/>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34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Кам таъминланган оилаларга бериладиган моддий ёрдам</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326 000 дан</w:t>
            </w:r>
          </w:p>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653 000 гача</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002D6">
        <w:trPr>
          <w:trHeight w:val="270"/>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34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Қорақалпоғистон Республикаси ва Хоразм вилоятидаги муҳтож оилаларга бир марталик моддий ёрдам</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434 000 дан</w:t>
            </w:r>
          </w:p>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1 085 000 гача</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002D6" w:rsidRDefault="00F002D6" w:rsidP="00F002D6">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Кўрсатилган нафақа ва моддий ёрдам миқдорлари 2020 йил 1 февралга қадар тайинланган нафақа ва моддий ёрдамни тўлашда ҳам қўлланилади.</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Президентининг</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2019 йил 30 декабрдаги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ПҚ-4555-сон қарорига</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3-ИЛОВА</w:t>
      </w: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2020 йил учун Ўзбекистон Республикаси</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Давлат бюджети даромадлари</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ПРОГНОЗИ</w:t>
      </w:r>
    </w:p>
    <w:p w:rsidR="00F002D6" w:rsidRDefault="00F002D6" w:rsidP="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Times New Roman" w:hAnsi="Times New Roman" w:cs="Times New Roman"/>
          <w:i/>
          <w:iCs/>
          <w:noProof/>
          <w:sz w:val="24"/>
          <w:szCs w:val="24"/>
        </w:rPr>
      </w:pPr>
      <w:r>
        <w:rPr>
          <w:rFonts w:ascii="Times New Roman" w:hAnsi="Times New Roman" w:cs="Times New Roman"/>
          <w:i/>
          <w:iCs/>
          <w:noProof/>
          <w:sz w:val="24"/>
          <w:szCs w:val="24"/>
        </w:rPr>
        <w:t>млрд. сўм</w:t>
      </w:r>
    </w:p>
    <w:tbl>
      <w:tblPr>
        <w:tblW w:w="5000" w:type="pct"/>
        <w:jc w:val="center"/>
        <w:tblLayout w:type="fixed"/>
        <w:tblCellMar>
          <w:left w:w="0" w:type="dxa"/>
          <w:right w:w="0" w:type="dxa"/>
        </w:tblCellMar>
        <w:tblLook w:val="0000" w:firstRow="0" w:lastRow="0" w:firstColumn="0" w:lastColumn="0" w:noHBand="0" w:noVBand="0"/>
      </w:tblPr>
      <w:tblGrid>
        <w:gridCol w:w="654"/>
        <w:gridCol w:w="6724"/>
        <w:gridCol w:w="1961"/>
      </w:tblGrid>
      <w:tr w:rsidR="00F002D6">
        <w:trPr>
          <w:trHeight w:val="27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002D6">
        <w:trPr>
          <w:trHeight w:val="135"/>
          <w:jc w:val="center"/>
        </w:trPr>
        <w:tc>
          <w:tcPr>
            <w:tcW w:w="3950" w:type="pct"/>
            <w:gridSpan w:val="2"/>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 - даромадлар</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128 460,0</w:t>
            </w:r>
          </w:p>
        </w:tc>
      </w:tr>
      <w:tr w:rsidR="00F002D6">
        <w:trPr>
          <w:trHeight w:val="27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b/>
                <w:bCs/>
                <w:noProof/>
                <w:sz w:val="20"/>
                <w:szCs w:val="20"/>
              </w:rPr>
            </w:pPr>
            <w:r>
              <w:rPr>
                <w:rFonts w:ascii="Times New Roman" w:hAnsi="Times New Roman" w:cs="Times New Roman"/>
                <w:b/>
                <w:bCs/>
                <w:noProof/>
                <w:sz w:val="20"/>
                <w:szCs w:val="20"/>
              </w:rPr>
              <w:t>Бевосита солиқлар</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40 584,6</w:t>
            </w:r>
          </w:p>
        </w:tc>
      </w:tr>
      <w:tr w:rsidR="00F002D6">
        <w:trPr>
          <w:trHeight w:val="27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Фойда солиғи</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22 058,7</w:t>
            </w:r>
          </w:p>
        </w:tc>
      </w:tr>
      <w:tr w:rsidR="00F002D6">
        <w:trPr>
          <w:trHeight w:val="15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Айланмадан солиқ</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2 458,1</w:t>
            </w:r>
          </w:p>
        </w:tc>
      </w:tr>
      <w:tr w:rsidR="00F002D6">
        <w:trPr>
          <w:trHeight w:val="18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Жисмоний шахслардан олинадиган даромад солиғи</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16 067,8</w:t>
            </w:r>
          </w:p>
        </w:tc>
      </w:tr>
      <w:tr w:rsidR="00F002D6">
        <w:trPr>
          <w:trHeight w:val="9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b/>
                <w:bCs/>
                <w:noProof/>
                <w:sz w:val="20"/>
                <w:szCs w:val="20"/>
              </w:rPr>
            </w:pPr>
            <w:r>
              <w:rPr>
                <w:rFonts w:ascii="Times New Roman" w:hAnsi="Times New Roman" w:cs="Times New Roman"/>
                <w:b/>
                <w:bCs/>
                <w:noProof/>
                <w:sz w:val="20"/>
                <w:szCs w:val="20"/>
              </w:rPr>
              <w:t>Билвосита солиқлар</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58 285,0</w:t>
            </w:r>
          </w:p>
        </w:tc>
      </w:tr>
      <w:tr w:rsidR="00F002D6">
        <w:trPr>
          <w:trHeight w:val="28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2.1</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Қўшилган қиймат солиғи</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44 199,4</w:t>
            </w:r>
          </w:p>
        </w:tc>
      </w:tr>
      <w:tr w:rsidR="00F002D6">
        <w:trPr>
          <w:trHeight w:val="13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2.2</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Акциз солиғи</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11 373,6</w:t>
            </w:r>
          </w:p>
        </w:tc>
      </w:tr>
      <w:tr w:rsidR="00F002D6">
        <w:trPr>
          <w:trHeight w:val="19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2.3</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Божхона божи</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2 712,0</w:t>
            </w:r>
          </w:p>
        </w:tc>
      </w:tr>
      <w:tr w:rsidR="00F002D6">
        <w:trPr>
          <w:trHeight w:val="9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b/>
                <w:bCs/>
                <w:noProof/>
                <w:sz w:val="20"/>
                <w:szCs w:val="20"/>
              </w:rPr>
            </w:pPr>
            <w:r>
              <w:rPr>
                <w:rFonts w:ascii="Times New Roman" w:hAnsi="Times New Roman" w:cs="Times New Roman"/>
                <w:b/>
                <w:bCs/>
                <w:noProof/>
                <w:sz w:val="20"/>
                <w:szCs w:val="20"/>
              </w:rPr>
              <w:t>Ресурс тўловлари ва мол-мулк солиғи</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20 796,0</w:t>
            </w:r>
          </w:p>
        </w:tc>
      </w:tr>
      <w:tr w:rsidR="00F002D6">
        <w:trPr>
          <w:trHeight w:val="15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3.1</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Мол-мулк солиғи</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2 369,6</w:t>
            </w:r>
          </w:p>
        </w:tc>
      </w:tr>
      <w:tr w:rsidR="00F002D6">
        <w:trPr>
          <w:trHeight w:val="19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3.2</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Ер солиғи</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2 474,4</w:t>
            </w:r>
          </w:p>
        </w:tc>
      </w:tr>
      <w:tr w:rsidR="00F002D6">
        <w:trPr>
          <w:trHeight w:val="255"/>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3.3</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Ер қаъридан фойдаланганлик учун солиқ</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15 606,4</w:t>
            </w:r>
          </w:p>
        </w:tc>
      </w:tr>
      <w:tr w:rsidR="00F002D6">
        <w:trPr>
          <w:trHeight w:val="12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3.4</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Сув ресурсларидан фойдаланганлик учун солиқ</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345,6</w:t>
            </w:r>
          </w:p>
        </w:tc>
      </w:tr>
      <w:tr w:rsidR="00F002D6">
        <w:trPr>
          <w:trHeight w:val="180"/>
          <w:jc w:val="center"/>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6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40"/>
              <w:rPr>
                <w:rFonts w:ascii="Times New Roman" w:hAnsi="Times New Roman" w:cs="Times New Roman"/>
                <w:b/>
                <w:bCs/>
                <w:noProof/>
                <w:sz w:val="20"/>
                <w:szCs w:val="20"/>
              </w:rPr>
            </w:pPr>
            <w:r>
              <w:rPr>
                <w:rFonts w:ascii="Times New Roman" w:hAnsi="Times New Roman" w:cs="Times New Roman"/>
                <w:b/>
                <w:bCs/>
                <w:noProof/>
                <w:sz w:val="20"/>
                <w:szCs w:val="20"/>
              </w:rPr>
              <w:t>Бошқа даромадлар ва солиқ бўлмаган бошқа тушумлар</w:t>
            </w:r>
          </w:p>
          <w:p w:rsidR="00F002D6" w:rsidRDefault="00F002D6">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8 794,4</w:t>
            </w:r>
          </w:p>
        </w:tc>
      </w:tr>
    </w:tbl>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Президентининг</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2019 йил 30 декабрдаги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ПҚ-4555-сон қарорига</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4-ИЛОВА</w:t>
      </w: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"Навоий кон-тоғ металлургия комбинати" ДК</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ва "Олмалиқ кон-тоғ металлургия комбинати"</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АЖ учун фойда солиғи</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СТАВКАЛАРИ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61"/>
        <w:gridCol w:w="6817"/>
        <w:gridCol w:w="1961"/>
      </w:tblGrid>
      <w:tr w:rsidR="00F002D6">
        <w:trPr>
          <w:trHeight w:val="75"/>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солиш объекти</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ставкаси, </w:t>
            </w:r>
          </w:p>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фоизда</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002D6">
        <w:trPr>
          <w:trHeight w:val="210"/>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солиш базасининг товар (иш, хизмат) реализация қилишдан тушган тушумнинг 15 фоизига тенг қисмига</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w:t>
            </w:r>
          </w:p>
        </w:tc>
      </w:tr>
      <w:tr w:rsidR="00F002D6">
        <w:trPr>
          <w:trHeight w:val="75"/>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36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солиш базасининг қолган қисмига</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75</w:t>
            </w:r>
          </w:p>
        </w:tc>
      </w:tr>
    </w:tbl>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Президентининг</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2019 йил 30 декабрдаги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ПҚ-4555-сон қарорига</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5-ИЛОВА</w:t>
      </w: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Фойда солиғи тўлиқлигича Ўзбекистон Республикаси</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республика бюджетига йўналтириладиган</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йирик солиқ тўловчилар</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РЎЙХАТИ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47"/>
        <w:gridCol w:w="5884"/>
        <w:gridCol w:w="2708"/>
      </w:tblGrid>
      <w:tr w:rsidR="00F002D6">
        <w:trPr>
          <w:trHeight w:val="15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тўловчиларнинг номи</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тўловчининг</w:t>
            </w:r>
          </w:p>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идентификация рақами</w:t>
            </w:r>
          </w:p>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(СТИР)</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1</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"Andijon gidroelektrstansiya"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200248365</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"Angren issiqlik elektr stansiyasi"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200595949</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"Asia trans gas"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206948470</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"Baraka holding"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305162024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"Bekobodsement"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200459808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"Buxoro neftni qayta ishlash zavodi"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202080378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"Chirchiq gidroelektrstansiyalar kaskadi"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200942018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"Chirchiq transformator zavodi"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200941525</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"Coca-cola ichimligi Uzbekiston, Ltd"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200798458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"Coscom"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201788904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"Epsilon development company"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305922787</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"Ertoshsoy gidroelektrstansiya"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207151221</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"Farg`ona issiqlik elektr markazi"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200202146</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"Fargona neftni qayta ishlash zavodi"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200202099</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"Farg`onaazot"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200202240</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"Farxod GES"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202256591</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"Gissarneftgaz"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205678302</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"GM O`zbekiston" АЖ Хоразм филиали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207228908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19</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"Hisorak gidroelektrstansiya"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206976058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"International beverages Tashkent"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301975029</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21</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"Islom Karimov nomidagi Toshkent xalqaro aeroporti"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200640719</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22</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"Issiqlik elektr stansiyalari"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306349304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23</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"JV MAN Auto-Uzbekistan"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301305243</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24</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"Ketring"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201676062</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25</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"Ko`kdumaloqgaz"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205222807</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26</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"Maxam-Chirchiq" AЖ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200941518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27</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"Jarkurgonneftqaytaishlash"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204917978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28</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"Muborak issiqlik elektr markazi"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200698044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29</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"Natural gas-stream"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207245357</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"Navoiy issiqlik elektr stansiyasi"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200850647</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31</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"Navoiy kon-metallurgiya kombinati" ДК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201204514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32</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"Navoiy xalqaro aeroporti"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200003243</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33</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"Navoiyazot"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200002933</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34</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"O`ztemiryo`lkonteyner"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203607858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35</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"Ohangaronsement"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200463344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36</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"Olmaliq kon-metallurgiya kombinati"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202328794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37</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"O`zaeronavigatsiya" markazi" ДУК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201052000</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38</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"O`zavtosanoat"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201053918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39</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"Andijon gidroelektrstansiya-2"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207068774</w:t>
            </w:r>
          </w:p>
        </w:tc>
      </w:tr>
      <w:tr w:rsidR="00F002D6">
        <w:trPr>
          <w:trHeight w:val="375"/>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40</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"Katta Farg`ona kanalidagi kichik gidroelektrostansiyalar kaskadi"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305909492</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41</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"O`rta chirchiq gidroelektrstansiyalari kaskadi"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200439436</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42</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"Oxangaron gidroelektrostansiya"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301266689</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43</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"Tuyabo`g`iz kichik gidroelektrstansiya"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305916113</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44</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"Tuyamo`yin gidroelektrostansiyasi"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200209151</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45</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"Qodiriya gidroelektrstansiyalar kaskadi"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200605332</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46</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"O`zbekgidroenergo"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304952767</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47</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"O`zbekiston metallurgiya kombinati"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200460222</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48</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"O`zbekiston milliy elektr tarmoqlari"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306347741</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49</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"O`zbekiston Respublikasi tovar-xomashyo birjasi"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200933985</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50</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"O`zbekiston temir yo`llari"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201051951</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51</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"O`zbekneftgaz"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200837914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52</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"O`zbektelekom"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203366731</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53</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"O`zelektroapparat-electroshield"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201052167</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54</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"O`ztransgaz"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200626188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55</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"Perfect plast profil"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303431839</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56</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"Qizilqumsement"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200002878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57</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"Quvasoycement"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200124805</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58</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"Quyi-bo`zsuv gidroelektrstansiyalar kaskadi"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200588275</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59</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"Rubicon wireless communication"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201501439</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60</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"Samarqand avtomobil zavodi" МЧЖ ҚК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202137344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61</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"Samarqand gidroelektrstansiyalari kaskadi"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205240509</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62</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"Samarqand xalqaro aeroporti"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200791776</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63</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"Shahrixon gidroelektro stansiyalar kaskadi"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205244122</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64</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"Shurtan gaz kimyo majmuasi"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203195074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65</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"Sirdaryo issiqlik elektr stansiyasi"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201169179</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66</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"Tahiyatosh issiqlik elektr stansiyasi"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200366401</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67</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"Talimarjon issiqlik elektr stansiyasi"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201284979</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68</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"Tashkent tobacco"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205442074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69</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"To`palang gidroelektrostantsiya"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206695638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70</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"To`raqo`rg`on issiqlik elektr stansiyasi"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306455520</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71</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"Toshkent gidroelektrstansiyalari kaskadi" УК</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200796373</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72</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"Toshkent issiqlik elektr stansiya"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200605388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73</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"Toshkent issiqlikelektrmarkazi"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200624673</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74</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"Toshkentvino kombinati"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200547634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75</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"Unitel"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201838002</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76</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"Universal mobile systems"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303020732</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77</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"Uzauto motors"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200244767</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78</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"Uzauto trailer"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302320834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79</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"Uzbat"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200987017</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80</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"Uzbekistan airways"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306628114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81</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"Uzbekistan airways technics"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200640797</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82</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"Uzbekistan GTL"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207041936</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83</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"VL Galperin nomidagi Toshkent truba zavodi"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200897524</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84</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"Yangi Angren issiqlik elektr stansiyasi" АЖ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200595838</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85</w:t>
            </w: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"Jizzakh petroleum" МЧЖ</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304936120</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1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30 та тижорат банклари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bl>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Президентининг</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2019 йил 30 декабрдаги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ПҚ-4555-сон қарорига</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6-ИЛОВА</w:t>
      </w: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2020 йил учун Ўзбекистон Республикасининг республика</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бюджети, Қорақалпоғистон Республикаси бюджети, вилоятлар</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ва Тошкент шаҳар маҳаллий бюджетларининг айланма</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касса маблағларининг йўл қўйиладиган</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ЭНГ КАМ МИҚДОРЛАРИ</w:t>
      </w:r>
    </w:p>
    <w:p w:rsidR="00F002D6" w:rsidRDefault="00F002D6" w:rsidP="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Times New Roman" w:hAnsi="Times New Roman" w:cs="Times New Roman"/>
          <w:i/>
          <w:iCs/>
          <w:noProof/>
          <w:sz w:val="24"/>
          <w:szCs w:val="24"/>
        </w:rPr>
      </w:pPr>
      <w:r>
        <w:rPr>
          <w:rFonts w:ascii="Times New Roman" w:hAnsi="Times New Roman" w:cs="Times New Roman"/>
          <w:i/>
          <w:iCs/>
          <w:noProof/>
          <w:sz w:val="24"/>
          <w:szCs w:val="24"/>
        </w:rPr>
        <w:t>млн. сўм</w:t>
      </w:r>
    </w:p>
    <w:tbl>
      <w:tblPr>
        <w:tblW w:w="5000" w:type="pct"/>
        <w:jc w:val="center"/>
        <w:tblLayout w:type="fixed"/>
        <w:tblCellMar>
          <w:left w:w="0" w:type="dxa"/>
          <w:right w:w="0" w:type="dxa"/>
        </w:tblCellMar>
        <w:tblLook w:val="0000" w:firstRow="0" w:lastRow="0" w:firstColumn="0" w:lastColumn="0" w:noHBand="0" w:noVBand="0"/>
      </w:tblPr>
      <w:tblGrid>
        <w:gridCol w:w="747"/>
        <w:gridCol w:w="6351"/>
        <w:gridCol w:w="2241"/>
      </w:tblGrid>
      <w:tr w:rsidR="00F002D6">
        <w:trPr>
          <w:trHeight w:val="51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Бюджетлар номи</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Айланма касса</w:t>
            </w:r>
          </w:p>
          <w:p w:rsidR="00F002D6" w:rsidRDefault="00F002D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маблағлари</w:t>
            </w:r>
          </w:p>
          <w:p w:rsidR="00F002D6" w:rsidRDefault="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002D6">
        <w:trPr>
          <w:trHeight w:val="24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Республикасининг республика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1 000 000,0</w:t>
            </w:r>
          </w:p>
        </w:tc>
      </w:tr>
      <w:tr w:rsidR="00F002D6">
        <w:trPr>
          <w:trHeight w:val="12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Қорақалпоғистон Республикаси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28 200,0</w:t>
            </w:r>
          </w:p>
        </w:tc>
      </w:tr>
      <w:tr w:rsidR="00F002D6">
        <w:trPr>
          <w:trHeight w:val="27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Андижон вилоятининг маҳаллий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21 714,0</w:t>
            </w:r>
          </w:p>
        </w:tc>
      </w:tr>
      <w:tr w:rsidR="00F002D6">
        <w:trPr>
          <w:trHeight w:val="285"/>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Бухоро вилоятининг маҳаллий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24 828,0</w:t>
            </w:r>
          </w:p>
        </w:tc>
      </w:tr>
      <w:tr w:rsidR="00F002D6">
        <w:trPr>
          <w:trHeight w:val="15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Жиззах вилоятининг маҳаллий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13 157,0</w:t>
            </w:r>
          </w:p>
        </w:tc>
      </w:tr>
      <w:tr w:rsidR="00F002D6">
        <w:trPr>
          <w:trHeight w:val="315"/>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Қашқадарё вилоятининг маҳаллий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22 709,0</w:t>
            </w:r>
          </w:p>
        </w:tc>
      </w:tr>
      <w:tr w:rsidR="00F002D6">
        <w:trPr>
          <w:trHeight w:val="315"/>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Навоий вилоятининг маҳаллий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12 100,0</w:t>
            </w:r>
          </w:p>
        </w:tc>
      </w:tr>
      <w:tr w:rsidR="00F002D6">
        <w:trPr>
          <w:trHeight w:val="18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Наманган вилоятининг маҳаллий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19 524,0</w:t>
            </w:r>
          </w:p>
        </w:tc>
      </w:tr>
      <w:tr w:rsidR="00F002D6">
        <w:trPr>
          <w:trHeight w:val="6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Самарқанд вилоятининг маҳаллий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36 279,0</w:t>
            </w:r>
          </w:p>
        </w:tc>
      </w:tr>
      <w:tr w:rsidR="00F002D6">
        <w:trPr>
          <w:trHeight w:val="21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Сурхондарё вилоятининг маҳаллий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17 260,0</w:t>
            </w:r>
          </w:p>
        </w:tc>
      </w:tr>
      <w:tr w:rsidR="00F002D6">
        <w:trPr>
          <w:trHeight w:val="225"/>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Сирдарё вилоятининг маҳаллий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12 078,0</w:t>
            </w:r>
          </w:p>
        </w:tc>
      </w:tr>
      <w:tr w:rsidR="00F002D6">
        <w:trPr>
          <w:trHeight w:val="225"/>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Тошкент вилоятининг маҳаллий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32 417,0</w:t>
            </w:r>
          </w:p>
        </w:tc>
      </w:tr>
      <w:tr w:rsidR="00F002D6">
        <w:trPr>
          <w:trHeight w:val="39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Фарғона вилоятининг маҳаллий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26 900,0</w:t>
            </w:r>
          </w:p>
        </w:tc>
      </w:tr>
      <w:tr w:rsidR="00F002D6">
        <w:trPr>
          <w:trHeight w:val="255"/>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Хоразм вилоятининг маҳаллий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17 747,0</w:t>
            </w:r>
          </w:p>
        </w:tc>
      </w:tr>
      <w:tr w:rsidR="00F002D6">
        <w:trPr>
          <w:trHeight w:val="270"/>
          <w:jc w:val="center"/>
        </w:trPr>
        <w:tc>
          <w:tcPr>
            <w:tcW w:w="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15</w:t>
            </w:r>
          </w:p>
        </w:tc>
        <w:tc>
          <w:tcPr>
            <w:tcW w:w="34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Тошкент шаҳрининг маҳаллий бюджети</w:t>
            </w:r>
          </w:p>
          <w:p w:rsidR="00F002D6" w:rsidRDefault="00F002D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200" w:type="pct"/>
            <w:tcBorders>
              <w:top w:val="single" w:sz="6" w:space="0" w:color="auto"/>
              <w:left w:val="single" w:sz="6" w:space="0" w:color="auto"/>
              <w:bottom w:val="single" w:sz="6" w:space="0" w:color="auto"/>
              <w:right w:val="single" w:sz="6" w:space="0" w:color="auto"/>
            </w:tcBorders>
          </w:tcPr>
          <w:p w:rsidR="00F002D6" w:rsidRDefault="00F002D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34 324,0</w:t>
            </w:r>
          </w:p>
        </w:tc>
      </w:tr>
    </w:tbl>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Андижон, Бухоро, Жиззах, Қашқадарё, Навоий, Сурхондарё ва Фарғона вилоят маҳаллий бюджетлари айланма касса маблағларининг йўл қўйиладиган энг кам миқдорлари камайиши ҳисобига бўшайдиган маблағлар Ўзбекистон Республикаси республика бюджетига жамланиб, Қорақалпоғистон Республикаси, Самарқанд, Сирдарё, Наманган, Хоразм, Тошкент вилоятлари ва Тошкент шаҳар маҳаллий бюджетлари айланма касса маблағларининг йўл қўйиладиган энг кам миқдорларини оширишга йўналтирилади. </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Ўзбекистон Республикаси республика бюджетининг айланма касса маблағлари миқдори хорижий валютадаги маблағларни инобатга олган ҳолда кўрсатилган.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Президентининг</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2019 йил 30 декабрдаги</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ПҚ-4555-сон қарорига</w:t>
      </w:r>
    </w:p>
    <w:p w:rsidR="00F002D6" w:rsidRDefault="00F002D6" w:rsidP="00F002D6">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7-ИЛОВА</w:t>
      </w: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Ўзбекистон Республикаси Президенти</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ва Ўзбекистон Республикаси Ҳукуматининг</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айрим қарорларига киритилаётган</w:t>
      </w:r>
    </w:p>
    <w:p w:rsidR="00F002D6" w:rsidRDefault="00F002D6" w:rsidP="00F002D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ўзгартириш ва қўшимчалар</w:t>
      </w:r>
    </w:p>
    <w:p w:rsidR="00F002D6" w:rsidRDefault="00F002D6" w:rsidP="00F002D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Ўзбекистон Республикаси Президентининг 2016 йил 29 декабрдаги ПҚ-2707-сон "2017-2021 йилларда мактабгача таълим тизимини янада такомиллаштириш чора-тадбирлари тўғрисида"ги қарорининг 4-бандида: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иккинчи хатбошидаги "Ўзбекистон Республикаси Молия вазирлиги ҳузуридаги бюджетдан ташқари Таълим ва тиббиёт муассасаларининг моддий-техника базасини ривожлантириш жамғармаси маблағлари (кейинги ўринларда Жамғарма деб юритилади)" сўзлари "Ўзбекистон Республикасининг Инвестиция дастури доирасидаги маблағлар" сўзлари билан алмаштирилсин;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олтинчи хатбошидаги "Жамғарма" сўзлари "Ўзбекистон Республикаси Давлат бюджети" сўзлари билан алмаштирилсин.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Ўзбекистон Республикаси Президентининг 2017 йил 23 октябрдаги ПҚ-3350-сон "2017-2020 йилларда шаҳарларда арзон кўп квартирали уйларни қуриш ва реконструкция қилиш дастурини самарали амалга ошириш борасидаги қўшимча чора-тадбирлар тўғрисида"ги қарорининг 7-банди қуйидаги мазмундаги хатбоши билан тўлдирилсин: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"Белгилаб қўйилсинки, 2019 йилда қурилган кўп квартирали уйларни реализация қилишда Молия вазирлиги томонидан иштирок этувчи тижорат банкларига миллий валютада 20 йил муддатга 3 йиллик имтиёзли давр билан дастлабки 5 йил давомида йиллик 3 фоиз ставкада ва кейинги даврда Ўзбекистон Республикаси Марказий банкининг қайта молиялаштириш ставкасидан тижорат банкининг йиллик 4 фоиз миқдоридаги маржасини чегирган ҳолда ҳосил бўладиган ставкада маблағлар тақдим қилинади.".</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3. Ўзбекистон Республикаси Президентининг 2017 йил 29 декабрдаги </w:t>
      </w:r>
      <w:r>
        <w:rPr>
          <w:rFonts w:ascii="Times New Roman" w:hAnsi="Times New Roman" w:cs="Times New Roman"/>
          <w:noProof/>
          <w:color w:val="000000"/>
          <w:sz w:val="24"/>
          <w:szCs w:val="24"/>
        </w:rPr>
        <w:t>ПҚ-3454-сон</w:t>
      </w:r>
      <w:r>
        <w:rPr>
          <w:rFonts w:ascii="Times New Roman" w:hAnsi="Times New Roman" w:cs="Times New Roman"/>
          <w:noProof/>
          <w:sz w:val="24"/>
          <w:szCs w:val="24"/>
        </w:rPr>
        <w:t xml:space="preserve"> "Ўзбекистон Республикасининг 2018 йилги асосий макроиқтисодий кўрсаткичлари прогнози ва давлат бюджети параметрлари тўғрисида"ги </w:t>
      </w:r>
      <w:r>
        <w:rPr>
          <w:rFonts w:ascii="Times New Roman" w:hAnsi="Times New Roman" w:cs="Times New Roman"/>
          <w:noProof/>
          <w:color w:val="000000"/>
          <w:sz w:val="24"/>
          <w:szCs w:val="24"/>
        </w:rPr>
        <w:t>қарорининг</w:t>
      </w:r>
      <w:r>
        <w:rPr>
          <w:rFonts w:ascii="Times New Roman" w:hAnsi="Times New Roman" w:cs="Times New Roman"/>
          <w:noProof/>
          <w:sz w:val="24"/>
          <w:szCs w:val="24"/>
        </w:rPr>
        <w:t xml:space="preserve"> 23-банди иккинчи хатбошисининг рус тилидаги матни қуйидаги таҳрирда баён этилсин: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"бюджетные организации, получающие дополнительные доходы из источников, указанных в статьях 60-63 Бюджетного кодекса Республики Узбекистан, от всех видов взимаемых налогов".</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Ўзбекистон Республикаси Президентининг 2018 йил 4 майдаги ПҚ-3694-сон "Ўзбекистон Республикаси акциядорлик тижорат Халқ банки ва "Микрокредитбанк" акциядорлик тижорат банкининг молиявий ҳолатини яхшилаш ҳамда фаолиятини янада такомиллаштириш чора-тадбирлари тўғрисида"ги қарорининг 4-бандида: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иккинчи хатбошидаги "1,6 триллион" ва "1 триллион" сўзлари тегишинча "1,245 триллион" ва "645 миллиард" сўзлари билан алмаштирилсин;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учинчи хатбошидаги "600" рақами "450" рақами билан алмаштирилсин.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Ўзбекистон Республикаси Президентининг 2018 йил 5 июлдаги ПҚ-3839-сон "Ўзбекистон Республикасининг ташқи меҳнат миграция тизимини янада такомиллаштириш бўйича қўшимча чора-тадбирлар тўғрисида"ги қарори 3-бандининг иккинчи хатбошисида "200" рақами "115" рақами билан алмаштирилсин.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Ўзбекистон Республикаси Президентининг 2018 йил 26 декабрдаги ПҚ-4086-сон "Ўзбекистон Республикасининг 2019 йилги асосий макроиқтисодий кўрсаткичлари прогнози ва Давлат бюджети параметрлари ҳамда 2020-2021 йилларга бюджет мўлжаллари тўғрисида"ги қарорида: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33-банд ўз кучини йўқотган деб топилсин;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42-бандидаги "2020" рақами "2022" рақами билан алмаштирилсин;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25-илова ўз кучини йўқотган деб топилсин.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Ўзбекистон Республикаси Президентининг 2019 йил 2 декабрдаги "Ўзбекистон Миллий ахборот агентлиги фаолиятини янада такомиллаштириш чора-тадбирлари тўғрисида"ги ПҚ-4541-сон қарорида: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6-банднинг тўртинчи хатбошиси "божхона расмийлаштируви йиғимларидан ташқари" сўзларидан олдин "қўшилган қиймат солиғи ва" сўзлари билан тўлдирилсин;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8-банд қуйидаги мазмундаги хатбоши билан тўлдирилсин: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 Ўзбекистон Республикаси Давлат бюджети маблағлари ҳисобидан ЎзА ва Қорақалпоғистон ахборот агентлигини сақлаш, жумладан, моддий-техник таъминот учун уларнинг ўз даромадлари билан қопланмаган харажатларини молиялаштириш тартиби сақлаб қолинсин.".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Вазирлар Маҳкамасининг 2011 йил 14 июндаги 174-сон қарори билан тасдиқланган Дафн этишга нафақа тайинлаш ва тўлаш тартиби тўғрисидаги низомнинг 14 ва 44-бандларидаги "Молия вазирлиги ҳузуридаги бюджетдан ташқари Пенсия жамғармаси" сўзлари "Давлат бюджети" сўзлари билан алмаштирилсин.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Вазирлар Маҳкамасининг 2011 йил 8 сентябрдаги 252-сон қарори билан тасдиқланган Давлат пенсияларини тайинлаш ва тўлаш тартиби тўғрисидаги низомнинг 203-бандидаги "бош бошқармаси" сўзлари "департаменти" сўзлари билан алмаштирилсин.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Вазирлар Маҳкамасининг 2012 йил 19 декабрдаги 356-сон қарори билан тасдиқланган Ахборот-коммуникация технологияларини ривожлантириш жамғармаси тўғрисидаги низомда: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3-банднинг биринчи хатбошиси қуйидаги таҳрирда баён этилсин: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Жамғарма давлат мақсадли жамғармаси ҳисобланиб, ўз балансига, шахсий ғазна ҳисобварағига ва хорижий валютадаги банк ҳисоб рақамига, Давлат герби тасвири туширилган ва ўз номи давлат тилида ёзилган муҳрга, штампларга, бланкаларга эгадир.";</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9-банди биринчи ва иккинчи хатбошилари қуйидаги таҳрирда баён этилсин: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Жамғарма қуйидаги ҳуқуқларга эга бўлади: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Низомнинг II бўлимида белгиланган манбалардан тушувчи маблағларни ўзининг шахсий ғазна ҳисобварағида ва хорижий валютадаги банк ҳисоб рақамида жамлаш;".</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Вазирлар Маҳкамасининг 2014 йил 13 майдаги 120-сонли қарори билан тасдиқланган Ижро ҳужжатлари бўйича ундирувни Ўзбекистон Республикасининг Давлат бюджети маблағларига ва бюджет ташкилотларининг молиявий мажбуриятларига қаратиш тартиби тўғрисидаги низомнинг 7-банди олтинчи хатбошиси қуйидаги таҳрирда баён этилсин: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 Ўзбекистон Республикасининг республика бюджети, Қорақалпоғистон Республикаси бюджети, вилоятлар ва Тошкент шаҳар маҳаллий бюджетларида назарда тутиладиган режали бюджет маблағлари мулкий ва маънавий зарарни қоплаш бўйича тўловларни амалга оширишнинг манбалари ҳисобланади.".</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 Вазирлар Маҳкамасининг 2017 йил 7 августдаги 593-сон "Табиий сув ҳавза участкаларини балиқ овлаш хўжаликларига ижарага бериш ва балиқчиликни ривожлантириш жамғармасини ташкил этиш чора-тадбирлари тўғрисида"ги қарорида: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1-илованинг 48-бандидаги "банкдаги" сўзлари "шахсий ғазна" сўзлари билан алмаштирилсин;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2-илованинг 2-банди қуйидаги таҳрирда баён этилсин: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Жамғарма алоҳида юридик шахс ташкил этмаган ҳолда "Ўзбекбалиқсаноат" уюшмасида тузилади ҳамда унинг маблағлари "Ўзбекбалиқсаноат" уюшмасининг шахсий ғазна ҳисобварағида ва хорижий валютадаги банк ҳисоб рақамида жамланади.".</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 Вазирлар Маҳкамасининг 2017 йил 15 мартдаги 137-сон "Ўзбекистон Республикасида туризм соҳасини янада қўллаб-қувватлаш ва ривожлантириш чора-тадбирлари тўғрисида"ги қарорида: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1-илованинг 5-бандидаги "миллий ва хорижий валютада жамғариб бориладиган махсус" сўзлари "шахсий ғазна ҳисобварақлари ва хорижий валютадаги банк" сўзлари билан алмаштирилсин;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2-иловада: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2-банднинг тўққизинчи ва ўнинчи хатбошилари қуйидаги таҳрирда баён этилсин: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"Жамғарма - Қўмита томонидан, юридик шахс мақомисиз, шахсий ғазна ҳисобварақлари ва хорижий валютадаги банк ҳисоб рақамларини очиш орқали ташкил этилган Ўзбекистон Республикаси туризмни ривожлантириш давлат қўмитаси ҳузурида бюджетдан ташқари Туризм соҳасини қўллаб-қувватлаш жамғармаси;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Жамғарма махсус ҳисоб рақамлари - Жамғармага тушадиган маблағларни жамлаш учун Қўмита томонидан очиладиган шахсий ғазна ҳисобварақлари ва хорижий валютадаги жамғариб бориладиган махсус ҳисоб рақамлар";</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4-банднинг иккинчи ва учинчи хатбошилари қуйидаги таҳрирда баён этилсин: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"фақат туристик (меҳмонхона) йиғимни ундиришдан тушадиган тушумни жамлаш ва уни кейинчалик Жамғарманинг махсус ҳисоб рақамига ўтказиш учун фойдаланиладиган, шахсий ғазна ҳисобварақларини очишга;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меҳмонхона хизматларини кўрсатиш учун туроператорлик ва бошқа ташкилотлар билан шартномалар тузиш чоғида Ўзбекистон Республикаси Молия вазирлиги Ғазначилигида очилган ва ундириладиган туристик (меҳмонхона) йиғимдан тушадиган тушумлар ўтказиладиган шахсий ғазна ҳисобварақни шартнома реквизитларида алоҳида кўрсатишга;".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 Вазирлар Маҳкамасининг 2018 йил 14 мартдаги 201-сон "Хотин-қизларни ва оилани қўллаб-қувватлаш жамоат фонди фаолиятини ташкил этиш тўғрисида"ги қарорининг 8-бандининг иккинчи хатбошисидаги "акциядорлик тижорат Халқ банкида алоҳида ҳисоб рақамлар" сўзлари "Молия вазирлиги Ғазначилигида алоҳида шахсий ғазна ҳисобварақлари" сўзлари билан алмаштирилсин.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 Вазирлар Маҳкамасининг 2018 йил 16 августдаги 669-сон қарори билан тасдиқланган Ўзбекистон ёшлар иттифоқи ҳузуридаги "Yoshlar - kelajagimiz" жамғармаси тўғрисидаги низомда: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3-банди қуйидаги таҳрирда баён этилсин: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Жамғарма давлат мақсадли жамғарма шаклидаги юридик шахс ҳисобланади, ўзининг мустақил балансига, шахсий ғазна ҳисобварағига ва хорижий валютадаги банк ҳисоб рақамларига, ўз номи давлат тилида ёзилган муҳрга эга.";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17-банднинг биринчи хатбошисидаги "шу жумладан хорижий валютадаги маблағлар тижорат банкида белгиланган тартибда очиладиган махсус ҳисоб рақамларда" сўзлари "Ўзбекистон Республикаси Молия вазирлиги Ғазначилигида очиладиган шахсий ғазна ҳисобварақларида" сўзлари билан алмаштирилсин.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 Вазирлар Маҳкамасининг 2018 йил 12 сентябрдаги 725-сон қарори билан тасдиқланган Ўзбекистон Республикаси Бандлик ва меҳнат муносабатлари вазирлиги ҳузуридаги Хорижда меҳнат фаолиятини амалга оширувчи фуқароларни қўллаб-қувватлаш ҳамда уларнинг ҳуқуқ ва манфаатларини ҳимоя қилиш жамғармаси фаолиятини ташкил этиш тартиби тўғрисидаги низом 2-бандининг биринчи хатбошисидаги "банк ҳисоб рақамига, шу жумладан хорижий валютадаги ҳисоб рақамга" сўзлари "шахсий ғазна ҳисобварағига ва хорижий валютадаги банк ҳисоб рақамига" сўзлари билан алмаштирилсин.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 Вазирлар Маҳкамасининг 2019 йил 30 мартдаги 271-сон қарори билан тасдиқланган Ўзбекистон Республикаси Қишлоқ хўжалиги вазирлиги ҳузуридаги Узумчилик ва виночиликни ривожлантириш агентлигининг Узум етиштирувчилар ва вино тайёрловчиларни қўллаб-қувватлаш жамғармаси тўғрисидаги низомда: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2-бандда: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биринчи хатбоши қуйидаги таҳрирда баён этилсин: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"Жамғарма Ўзбекистон Республикаси Қишлоқ хўжалиги вазирлиги ҳузуридаги Узумчилик ва виночиликни ривожлантириш агентлиги (кейинги ўринларда Агентлик деб аталади) томонидан юридик шахсни ташкил этмаган ҳолда тузилади ҳамда унинг </w:t>
      </w:r>
      <w:r>
        <w:rPr>
          <w:rFonts w:ascii="Times New Roman" w:hAnsi="Times New Roman" w:cs="Times New Roman"/>
          <w:noProof/>
          <w:sz w:val="24"/>
          <w:szCs w:val="24"/>
        </w:rPr>
        <w:lastRenderedPageBreak/>
        <w:t>маблағлари Агентликнинг шахсий ғазна ҳисобварағида ва хорижий валютадаги банк ҳисоб рақамида жамланади.";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 мазмундаги иккинчи хатбоши билан тўлдирилсин: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"Жамғарма қуйидаги мақсадларда ташкил этилган:";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иккинчи - тўртинчи хатбошилар тегишинча учинчи - бешинчи хатбошилар деб ҳисоблансин;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4-банд ўз кучини йўқотган деб топилсин.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 Вазирлар Маҳкамасининг 2019 йил 11 июндаги 481-сон қарори билан тасдиқланган Ўзбекистон Республикаси Қишлоқ хўжалиги вазирлиги ҳузуридаги Боғдорчилик ва иссиқхона хўжалигини ривожлантириш агентлиги қошидаги Боғдорчилик ва иссиқхона хўжалигини ривожлантириш жамғармаси тўғрисидаги низомда: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2-банднинг биринчи хатбошиси қуйидаги таҳрирда баён этилсин: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Жамғарма Ўзбекистон Республикаси Қишлоқ хўжалиги вазирлиги ҳузуридаги Боғдорчилик ва иссиқхона хўжалигини ривожлантириш агентлиги (кейинги ўринларда Агентлик деб аталади) томонидан юридик шахс ташкил этмаган ҳолда тузилади ҳамда унинг маблағлари Агентликнинг шахсий ғазна ҳисобварағида ва хорижий валютадаги банк ҳисоб рақамида жамланади.";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 мазмундаги иккинчи хатбоши билан тўлдирилсин: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"Жамғарма қуйидаги мақсадларда ташкил этилган:";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иккинчи - тўртинчи хатбошилар тегишинча учинчи - бешинчи хатбошилар деб ҳисоблансин;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5-банд ўз кучини йўқотган деб топилсин;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6-банднинг "в" кичик бандидаги "унинг марказий аппарати таъминоти учун корпоратив банк пластик карточкаларидан фойдаланиш," сўзлари чиқариб ташлансин.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 Вазирлар Маҳкамасининг 2019 йил 19 августдаги 691-сон қарори билан тасдиқланган Ўзбекистон Республикасида иқтисодий статистикани янада такомиллаштириш ва миллий ҳисоблар замонавий тизимини жорий этиш бўйича амалий чора-тадбирлар комплексида:</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17-сатрнинг "Амалга ошириш муддати" устунидаги "2019 йил сентябрь" ва "2019 йил мобайнида" сўзлари тегишли равишда "2020 йил февраль" ва "2020 йил мобайнида" сўзлари билан алмаштирилсин.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18-сатрда:</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"Амалга ошириш механизми" устунининг 2-банди қуйидаги таҳрирда баён этилсин: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Устав фонди (капитали)да давлат улуши бўлган юридик шахслар томонидан халқаро стандартларга мувофиқ давлат молияси статистикаси бўйича ҳисоботини тақдим этиш тартиби тўғрисидаги Низомни ишлаб чиқиш ва белгиланган тартибда тасдиқлаш.";</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"Амалга ошириш муддати" устунидаги "2019 йил сентябрь" сўзлари "2020 йил февраль" сўзлари билан алмаштирилсин;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"Масъул ижрочилар" устунидаги "Молия вазирлиги (Ш. Шарахметов)" сўзларидан кейин "Давлат солиқ қўмитаси (Б. Мусаев)" сўзлари билан тўлдирилсин.</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 Вазирлар Маҳкамасининг 2019 йил 30 сентябрдаги 823-сон қарори билан тасдиқланган Умумий ўрта таълим муассасаларининг ўрнак кўрсатган ходимларини рағбатлантиришнинг директор жамғармасини ташкил этиш ва унинг маблағларидан фойдаланиш тартиби тўғрисидаги низомининг 6-банди қуйидаги таҳрирда баён этилсин:</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Жамғарма умумтаълим муассасаси меҳнатга ҳақ тўлаш фондининг 15 фоизидан ортиқ бўлмаган миқдорда ташкил этилади. Жамғарманинг меҳнатга ҳақ тўлаш фондига нисбатан фоизлардаги миқдори навбатдаги йил учун Ўзбекистон Республикасининг Давлат бюджети тўғрисидаги қонуни қабул қилинганидан сўнг умумтаълим муассасаларига Ўзбекистон Республикаси Халқ таълими вазирлиги ва Молия вазирлиги томонидан етказилади.</w:t>
      </w:r>
    </w:p>
    <w:p w:rsidR="00F002D6" w:rsidRDefault="00F002D6" w:rsidP="00F002D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Жамғарманинг меҳнатга ҳақ тўлаш фондига нисбатан миқдори Республиканинг барча умумтаълим муассасалари бўйича ягона ҳисобланади".</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Times New Roman" w:hAnsi="Times New Roman" w:cs="Times New Roman"/>
          <w:color w:val="800080"/>
          <w:sz w:val="24"/>
          <w:szCs w:val="24"/>
        </w:rPr>
      </w:pPr>
      <w:r>
        <w:rPr>
          <w:rFonts w:ascii="Times New Roman" w:hAnsi="Times New Roman" w:cs="Times New Roman"/>
          <w:color w:val="800080"/>
          <w:sz w:val="24"/>
          <w:szCs w:val="24"/>
        </w:rPr>
        <w:t>"</w:t>
      </w:r>
      <w:proofErr w:type="spellStart"/>
      <w:r>
        <w:rPr>
          <w:rFonts w:ascii="Times New Roman" w:hAnsi="Times New Roman" w:cs="Times New Roman"/>
          <w:color w:val="800080"/>
          <w:sz w:val="24"/>
          <w:szCs w:val="24"/>
        </w:rPr>
        <w:t>Халқ</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сўзи</w:t>
      </w:r>
      <w:proofErr w:type="spellEnd"/>
      <w:r>
        <w:rPr>
          <w:rFonts w:ascii="Times New Roman" w:hAnsi="Times New Roman" w:cs="Times New Roman"/>
          <w:color w:val="800080"/>
          <w:sz w:val="24"/>
          <w:szCs w:val="24"/>
        </w:rPr>
        <w:t xml:space="preserve">", 2019 </w:t>
      </w:r>
      <w:proofErr w:type="spellStart"/>
      <w:r>
        <w:rPr>
          <w:rFonts w:ascii="Times New Roman" w:hAnsi="Times New Roman" w:cs="Times New Roman"/>
          <w:color w:val="800080"/>
          <w:sz w:val="24"/>
          <w:szCs w:val="24"/>
        </w:rPr>
        <w:t>йил</w:t>
      </w:r>
      <w:proofErr w:type="spellEnd"/>
      <w:r>
        <w:rPr>
          <w:rFonts w:ascii="Times New Roman" w:hAnsi="Times New Roman" w:cs="Times New Roman"/>
          <w:color w:val="800080"/>
          <w:sz w:val="24"/>
          <w:szCs w:val="24"/>
        </w:rPr>
        <w:t xml:space="preserve"> 31 декабрь</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left="570"/>
        <w:rPr>
          <w:rFonts w:ascii="Times New Roman" w:hAnsi="Times New Roman" w:cs="Times New Roman"/>
          <w:color w:val="800080"/>
          <w:sz w:val="24"/>
          <w:szCs w:val="24"/>
        </w:rPr>
      </w:pPr>
      <w:proofErr w:type="spellStart"/>
      <w:r>
        <w:rPr>
          <w:rFonts w:ascii="Times New Roman" w:hAnsi="Times New Roman" w:cs="Times New Roman"/>
          <w:color w:val="800080"/>
          <w:sz w:val="24"/>
          <w:szCs w:val="24"/>
        </w:rPr>
        <w:t>Қонун</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ҳужжатлари</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маълумотлари</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миллий</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базаси</w:t>
      </w:r>
      <w:proofErr w:type="spellEnd"/>
      <w:r>
        <w:rPr>
          <w:rFonts w:ascii="Times New Roman" w:hAnsi="Times New Roman" w:cs="Times New Roman"/>
          <w:color w:val="800080"/>
          <w:sz w:val="24"/>
          <w:szCs w:val="24"/>
        </w:rPr>
        <w:t xml:space="preserve"> (www.lex.uz),</w:t>
      </w:r>
    </w:p>
    <w:p w:rsidR="00F002D6" w:rsidRDefault="00F002D6" w:rsidP="00F002D6">
      <w:pPr>
        <w:autoSpaceDE w:val="0"/>
        <w:autoSpaceDN w:val="0"/>
        <w:adjustRightInd w:val="0"/>
        <w:spacing w:after="0" w:line="240" w:lineRule="auto"/>
        <w:ind w:left="570"/>
        <w:rPr>
          <w:rFonts w:ascii="Times New Roman" w:hAnsi="Times New Roman" w:cs="Times New Roman"/>
          <w:color w:val="800080"/>
          <w:sz w:val="24"/>
          <w:szCs w:val="24"/>
        </w:rPr>
      </w:pPr>
      <w:r>
        <w:rPr>
          <w:rFonts w:ascii="Times New Roman" w:hAnsi="Times New Roman" w:cs="Times New Roman"/>
          <w:color w:val="800080"/>
          <w:sz w:val="24"/>
          <w:szCs w:val="24"/>
        </w:rPr>
        <w:t xml:space="preserve">2020 </w:t>
      </w:r>
      <w:proofErr w:type="spellStart"/>
      <w:r>
        <w:rPr>
          <w:rFonts w:ascii="Times New Roman" w:hAnsi="Times New Roman" w:cs="Times New Roman"/>
          <w:color w:val="800080"/>
          <w:sz w:val="24"/>
          <w:szCs w:val="24"/>
        </w:rPr>
        <w:t>йил</w:t>
      </w:r>
      <w:proofErr w:type="spellEnd"/>
      <w:r>
        <w:rPr>
          <w:rFonts w:ascii="Times New Roman" w:hAnsi="Times New Roman" w:cs="Times New Roman"/>
          <w:color w:val="800080"/>
          <w:sz w:val="24"/>
          <w:szCs w:val="24"/>
        </w:rPr>
        <w:t xml:space="preserve"> 1 январь</w:t>
      </w: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002D6" w:rsidRDefault="00F002D6" w:rsidP="00F002D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2C2F78">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D6"/>
    <w:rsid w:val="00205010"/>
    <w:rsid w:val="00F0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457F9-5991-420C-AE41-FBB7298E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8453</Words>
  <Characters>48185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Gusakova Evgeniya Aleksandrovna</dc:creator>
  <cp:keywords/>
  <dc:description/>
  <cp:lastModifiedBy>Gusakova Evgeniya Aleksandrovna</cp:lastModifiedBy>
  <cp:revision>1</cp:revision>
  <dcterms:created xsi:type="dcterms:W3CDTF">2020-03-12T07:03:00Z</dcterms:created>
  <dcterms:modified xsi:type="dcterms:W3CDTF">2020-03-12T07:03:00Z</dcterms:modified>
</cp:coreProperties>
</file>